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D2" w:rsidRPr="00BA365D" w:rsidRDefault="004A36D2" w:rsidP="00902B08">
      <w:pPr>
        <w:ind w:firstLineChars="294" w:firstLine="1530"/>
        <w:rPr>
          <w:rFonts w:ascii="新細明體" w:hAnsi="新細明體"/>
          <w:b/>
          <w:sz w:val="52"/>
          <w:szCs w:val="52"/>
        </w:rPr>
      </w:pPr>
      <w:bookmarkStart w:id="0" w:name="_GoBack"/>
      <w:bookmarkEnd w:id="0"/>
      <w:r w:rsidRPr="00BA365D">
        <w:rPr>
          <w:rFonts w:ascii="新細明體" w:hAnsi="新細明體"/>
          <w:b/>
          <w:sz w:val="52"/>
          <w:szCs w:val="52"/>
        </w:rPr>
        <w:t>2013</w:t>
      </w:r>
      <w:r w:rsidRPr="00BA365D">
        <w:rPr>
          <w:rFonts w:ascii="新細明體" w:hAnsi="新細明體" w:hint="eastAsia"/>
          <w:b/>
          <w:sz w:val="52"/>
          <w:szCs w:val="52"/>
        </w:rPr>
        <w:t>年總會長</w:t>
      </w:r>
      <w:proofErr w:type="gramStart"/>
      <w:r w:rsidRPr="00BA365D">
        <w:rPr>
          <w:rFonts w:ascii="新細明體" w:hAnsi="新細明體" w:hint="eastAsia"/>
          <w:b/>
          <w:sz w:val="52"/>
          <w:szCs w:val="52"/>
        </w:rPr>
        <w:t>盃</w:t>
      </w:r>
      <w:proofErr w:type="gramEnd"/>
      <w:r w:rsidRPr="00BA365D">
        <w:rPr>
          <w:rFonts w:ascii="新細明體" w:hAnsi="新細明體" w:hint="eastAsia"/>
          <w:b/>
          <w:sz w:val="52"/>
          <w:szCs w:val="52"/>
        </w:rPr>
        <w:t>金口獎比賽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主辦單位：國際青年商會中華民國總會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承辦單位：</w:t>
      </w:r>
      <w:proofErr w:type="gramStart"/>
      <w:r w:rsidRPr="00BA365D">
        <w:rPr>
          <w:rFonts w:ascii="新細明體" w:hAnsi="新細明體" w:hint="eastAsia"/>
          <w:sz w:val="30"/>
          <w:szCs w:val="30"/>
        </w:rPr>
        <w:t>臺</w:t>
      </w:r>
      <w:proofErr w:type="gramEnd"/>
      <w:r w:rsidRPr="00BA365D">
        <w:rPr>
          <w:rFonts w:ascii="新細明體" w:hAnsi="新細明體" w:hint="eastAsia"/>
          <w:sz w:val="30"/>
          <w:szCs w:val="30"/>
        </w:rPr>
        <w:t>中市</w:t>
      </w:r>
      <w:proofErr w:type="gramStart"/>
      <w:r w:rsidRPr="00BA365D">
        <w:rPr>
          <w:rFonts w:ascii="新細明體" w:hAnsi="新細明體" w:hint="eastAsia"/>
          <w:sz w:val="30"/>
          <w:szCs w:val="30"/>
        </w:rPr>
        <w:t>臺</w:t>
      </w:r>
      <w:proofErr w:type="gramEnd"/>
      <w:r w:rsidRPr="00BA365D">
        <w:rPr>
          <w:rFonts w:ascii="新細明體" w:hAnsi="新細明體" w:hint="eastAsia"/>
          <w:sz w:val="30"/>
          <w:szCs w:val="30"/>
        </w:rPr>
        <w:t>中女國際青年商會</w:t>
      </w:r>
    </w:p>
    <w:p w:rsidR="004A36D2" w:rsidRPr="00BA365D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日　　期：</w:t>
      </w:r>
      <w:smartTag w:uri="urn:schemas-microsoft-com:office:smarttags" w:element="chsdate">
        <w:smartTagPr>
          <w:attr w:name="Year" w:val="2013"/>
          <w:attr w:name="Month" w:val="9"/>
          <w:attr w:name="Day" w:val="7"/>
          <w:attr w:name="IsLunarDate" w:val="False"/>
          <w:attr w:name="IsROCDate" w:val="False"/>
        </w:smartTagPr>
        <w:r w:rsidR="00902B08">
          <w:rPr>
            <w:rFonts w:ascii="新細明體" w:hAnsi="新細明體" w:hint="eastAsia"/>
            <w:sz w:val="30"/>
            <w:szCs w:val="30"/>
          </w:rPr>
          <w:t>2013年</w:t>
        </w:r>
        <w:r w:rsidR="000B4B8D">
          <w:rPr>
            <w:rFonts w:ascii="新細明體" w:hAnsi="新細明體" w:hint="eastAsia"/>
            <w:sz w:val="30"/>
            <w:szCs w:val="30"/>
          </w:rPr>
          <w:t>9</w:t>
        </w:r>
        <w:r w:rsidR="00902B08">
          <w:rPr>
            <w:rFonts w:ascii="新細明體" w:hAnsi="新細明體" w:hint="eastAsia"/>
            <w:sz w:val="30"/>
            <w:szCs w:val="30"/>
          </w:rPr>
          <w:t>月</w:t>
        </w:r>
        <w:r w:rsidR="000B4B8D">
          <w:rPr>
            <w:rFonts w:ascii="新細明體" w:hAnsi="新細明體" w:hint="eastAsia"/>
            <w:sz w:val="30"/>
            <w:szCs w:val="30"/>
          </w:rPr>
          <w:t>7</w:t>
        </w:r>
        <w:r w:rsidR="00902B08">
          <w:rPr>
            <w:rFonts w:ascii="新細明體" w:hAnsi="新細明體" w:hint="eastAsia"/>
            <w:sz w:val="30"/>
            <w:szCs w:val="30"/>
          </w:rPr>
          <w:t>日</w:t>
        </w:r>
      </w:smartTag>
      <w:r w:rsidR="00902B08">
        <w:rPr>
          <w:rFonts w:ascii="新細明體" w:hAnsi="新細明體" w:hint="eastAsia"/>
          <w:sz w:val="30"/>
          <w:szCs w:val="30"/>
        </w:rPr>
        <w:t>(星期</w:t>
      </w:r>
      <w:r w:rsidR="000B4B8D">
        <w:rPr>
          <w:rFonts w:ascii="新細明體" w:hAnsi="新細明體" w:hint="eastAsia"/>
          <w:sz w:val="30"/>
          <w:szCs w:val="30"/>
        </w:rPr>
        <w:t>六</w:t>
      </w:r>
      <w:r w:rsidR="00902B08">
        <w:rPr>
          <w:rFonts w:ascii="新細明體" w:hAnsi="新細明體" w:hint="eastAsia"/>
          <w:sz w:val="30"/>
          <w:szCs w:val="30"/>
        </w:rPr>
        <w:t>)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報到時間：</w:t>
      </w:r>
      <w:r w:rsidRPr="00BA365D">
        <w:rPr>
          <w:rFonts w:ascii="新細明體" w:hAnsi="新細明體"/>
          <w:sz w:val="30"/>
          <w:szCs w:val="30"/>
        </w:rPr>
        <w:t>AM 8:30</w:t>
      </w:r>
    </w:p>
    <w:p w:rsidR="00763B55" w:rsidRPr="00BA365D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地　　點：</w:t>
      </w:r>
      <w:r w:rsidR="000B4B8D">
        <w:rPr>
          <w:rFonts w:ascii="新細明體" w:hAnsi="新細明體" w:hint="eastAsia"/>
          <w:sz w:val="30"/>
          <w:szCs w:val="30"/>
        </w:rPr>
        <w:t>花蓮</w:t>
      </w:r>
      <w:r w:rsidR="00B5618C">
        <w:rPr>
          <w:rFonts w:ascii="新細明體" w:hAnsi="新細明體" w:hint="eastAsia"/>
          <w:sz w:val="30"/>
          <w:szCs w:val="30"/>
        </w:rPr>
        <w:t>縣立體育館(小巨蛋)</w:t>
      </w:r>
    </w:p>
    <w:p w:rsidR="00B5618C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參加對象：</w:t>
      </w:r>
      <w:r w:rsidR="00B5618C">
        <w:rPr>
          <w:rFonts w:ascii="新細明體" w:hAnsi="新細明體" w:hint="eastAsia"/>
          <w:sz w:val="30"/>
          <w:szCs w:val="30"/>
        </w:rPr>
        <w:t>已參與各區副總會長</w:t>
      </w:r>
      <w:proofErr w:type="gramStart"/>
      <w:r w:rsidR="00B5618C">
        <w:rPr>
          <w:rFonts w:ascii="新細明體" w:hAnsi="新細明體" w:hint="eastAsia"/>
          <w:sz w:val="30"/>
          <w:szCs w:val="30"/>
        </w:rPr>
        <w:t>盃</w:t>
      </w:r>
      <w:proofErr w:type="gramEnd"/>
      <w:r w:rsidR="00B5618C">
        <w:rPr>
          <w:rFonts w:ascii="新細明體" w:hAnsi="新細明體" w:hint="eastAsia"/>
          <w:sz w:val="30"/>
          <w:szCs w:val="30"/>
        </w:rPr>
        <w:t>參與選手，並取得複賽</w:t>
      </w:r>
      <w:r w:rsidR="00BA365D" w:rsidRPr="00BA365D">
        <w:rPr>
          <w:rFonts w:ascii="新細明體" w:hAnsi="新細明體" w:hint="eastAsia"/>
          <w:sz w:val="30"/>
          <w:szCs w:val="30"/>
        </w:rPr>
        <w:t>前五名名次</w:t>
      </w:r>
      <w:r w:rsidR="00902B08">
        <w:rPr>
          <w:rFonts w:ascii="新細明體" w:hAnsi="新細明體" w:hint="eastAsia"/>
          <w:sz w:val="30"/>
          <w:szCs w:val="30"/>
        </w:rPr>
        <w:t>，及前三</w:t>
      </w:r>
    </w:p>
    <w:p w:rsidR="004A36D2" w:rsidRPr="00BA365D" w:rsidRDefault="00902B08" w:rsidP="00B5618C">
      <w:pPr>
        <w:spacing w:line="500" w:lineRule="exact"/>
        <w:ind w:firstLineChars="500" w:firstLine="1500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>年</w:t>
      </w:r>
      <w:r w:rsidR="009F1787">
        <w:rPr>
          <w:rFonts w:ascii="新細明體" w:hAnsi="新細明體" w:hint="eastAsia"/>
          <w:sz w:val="30"/>
          <w:szCs w:val="30"/>
        </w:rPr>
        <w:t>(99</w:t>
      </w:r>
      <w:r>
        <w:rPr>
          <w:rFonts w:ascii="新細明體" w:hAnsi="新細明體" w:hint="eastAsia"/>
          <w:sz w:val="30"/>
          <w:szCs w:val="30"/>
        </w:rPr>
        <w:t>-10</w:t>
      </w:r>
      <w:r w:rsidR="009F1787">
        <w:rPr>
          <w:rFonts w:ascii="新細明體" w:hAnsi="新細明體" w:hint="eastAsia"/>
          <w:sz w:val="30"/>
          <w:szCs w:val="30"/>
        </w:rPr>
        <w:t>1</w:t>
      </w:r>
      <w:r>
        <w:rPr>
          <w:rFonts w:ascii="新細明體" w:hAnsi="新細明體" w:hint="eastAsia"/>
          <w:sz w:val="30"/>
          <w:szCs w:val="30"/>
        </w:rPr>
        <w:t>年)參加總會長</w:t>
      </w:r>
      <w:proofErr w:type="gramStart"/>
      <w:r>
        <w:rPr>
          <w:rFonts w:ascii="新細明體" w:hAnsi="新細明體" w:hint="eastAsia"/>
          <w:sz w:val="30"/>
          <w:szCs w:val="30"/>
        </w:rPr>
        <w:t>盃</w:t>
      </w:r>
      <w:proofErr w:type="gramEnd"/>
      <w:r>
        <w:rPr>
          <w:rFonts w:ascii="新細明體" w:hAnsi="新細明體" w:hint="eastAsia"/>
          <w:sz w:val="30"/>
          <w:szCs w:val="30"/>
        </w:rPr>
        <w:t>第二~六名之種子選手</w:t>
      </w:r>
      <w:r w:rsidR="00B5618C">
        <w:rPr>
          <w:rFonts w:ascii="新細明體" w:hAnsi="新細明體" w:hint="eastAsia"/>
          <w:sz w:val="30"/>
          <w:szCs w:val="30"/>
        </w:rPr>
        <w:t>。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指定題目：感恩</w:t>
      </w:r>
    </w:p>
    <w:p w:rsidR="00B5618C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即</w:t>
      </w:r>
      <w:r w:rsidRPr="00BA365D">
        <w:rPr>
          <w:rFonts w:ascii="新細明體" w:hAnsi="新細明體"/>
          <w:sz w:val="30"/>
          <w:szCs w:val="30"/>
        </w:rPr>
        <w:t xml:space="preserve"> </w:t>
      </w:r>
      <w:r w:rsidRPr="00BA365D">
        <w:rPr>
          <w:rFonts w:ascii="新細明體" w:hAnsi="新細明體" w:hint="eastAsia"/>
          <w:sz w:val="30"/>
          <w:szCs w:val="30"/>
        </w:rPr>
        <w:t>席</w:t>
      </w:r>
      <w:r w:rsidRPr="00BA365D">
        <w:rPr>
          <w:rFonts w:ascii="新細明體" w:hAnsi="新細明體"/>
          <w:sz w:val="30"/>
          <w:szCs w:val="30"/>
        </w:rPr>
        <w:t xml:space="preserve"> </w:t>
      </w:r>
      <w:r w:rsidRPr="00BA365D">
        <w:rPr>
          <w:rFonts w:ascii="新細明體" w:hAnsi="新細明體" w:hint="eastAsia"/>
          <w:sz w:val="30"/>
          <w:szCs w:val="30"/>
        </w:rPr>
        <w:t>題：由評審於現場即興出題，選手於出場前</w:t>
      </w:r>
      <w:r w:rsidR="00B5618C">
        <w:rPr>
          <w:rFonts w:ascii="新細明體" w:hAnsi="新細明體" w:hint="eastAsia"/>
          <w:sz w:val="30"/>
          <w:szCs w:val="30"/>
        </w:rPr>
        <w:t>三分鐘</w:t>
      </w:r>
      <w:r w:rsidRPr="00BA365D">
        <w:rPr>
          <w:rFonts w:ascii="新細明體" w:hAnsi="新細明體" w:hint="eastAsia"/>
          <w:sz w:val="30"/>
          <w:szCs w:val="30"/>
        </w:rPr>
        <w:t>親自抽出題目</w:t>
      </w:r>
      <w:r w:rsidR="00B5618C">
        <w:rPr>
          <w:rFonts w:ascii="新細明體" w:hAnsi="新細明體" w:hint="eastAsia"/>
          <w:sz w:val="30"/>
          <w:szCs w:val="30"/>
        </w:rPr>
        <w:t>，不可要求</w:t>
      </w:r>
    </w:p>
    <w:p w:rsidR="004A36D2" w:rsidRPr="00BA365D" w:rsidRDefault="00B5618C" w:rsidP="00B5618C">
      <w:pPr>
        <w:spacing w:line="500" w:lineRule="exact"/>
        <w:ind w:firstLineChars="500" w:firstLine="1500"/>
        <w:rPr>
          <w:rFonts w:ascii="新細明體" w:hAnsi="新細明體"/>
          <w:sz w:val="30"/>
          <w:szCs w:val="30"/>
        </w:rPr>
      </w:pPr>
      <w:proofErr w:type="gramStart"/>
      <w:r>
        <w:rPr>
          <w:rFonts w:ascii="新細明體" w:hAnsi="新細明體" w:hint="eastAsia"/>
          <w:sz w:val="30"/>
          <w:szCs w:val="30"/>
        </w:rPr>
        <w:t>汰</w:t>
      </w:r>
      <w:proofErr w:type="gramEnd"/>
      <w:r>
        <w:rPr>
          <w:rFonts w:ascii="新細明體" w:hAnsi="新細明體" w:hint="eastAsia"/>
          <w:sz w:val="30"/>
          <w:szCs w:val="30"/>
        </w:rPr>
        <w:t>換題目或詳總會金口獎規則</w:t>
      </w:r>
      <w:r w:rsidR="004A36D2" w:rsidRPr="00BA365D">
        <w:rPr>
          <w:rFonts w:ascii="新細明體" w:hAnsi="新細明體" w:hint="eastAsia"/>
          <w:sz w:val="30"/>
          <w:szCs w:val="30"/>
        </w:rPr>
        <w:t>。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比賽辦法：如附件</w:t>
      </w:r>
    </w:p>
    <w:p w:rsidR="004A36D2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報</w:t>
      </w:r>
      <w:r w:rsidRPr="00BA365D">
        <w:rPr>
          <w:rFonts w:ascii="新細明體" w:hAnsi="新細明體"/>
          <w:sz w:val="30"/>
          <w:szCs w:val="30"/>
        </w:rPr>
        <w:t xml:space="preserve"> </w:t>
      </w:r>
      <w:r w:rsidRPr="00BA365D">
        <w:rPr>
          <w:rFonts w:ascii="新細明體" w:hAnsi="新細明體" w:hint="eastAsia"/>
          <w:sz w:val="30"/>
          <w:szCs w:val="30"/>
        </w:rPr>
        <w:t>名</w:t>
      </w:r>
      <w:r w:rsidRPr="00BA365D">
        <w:rPr>
          <w:rFonts w:ascii="新細明體" w:hAnsi="新細明體"/>
          <w:sz w:val="30"/>
          <w:szCs w:val="30"/>
        </w:rPr>
        <w:t xml:space="preserve"> </w:t>
      </w:r>
      <w:r w:rsidRPr="00BA365D">
        <w:rPr>
          <w:rFonts w:ascii="新細明體" w:hAnsi="新細明體" w:hint="eastAsia"/>
          <w:sz w:val="30"/>
          <w:szCs w:val="30"/>
        </w:rPr>
        <w:t>費：</w:t>
      </w:r>
      <w:r w:rsidR="000B4B8D">
        <w:rPr>
          <w:rFonts w:ascii="新細明體" w:hAnsi="新細明體" w:hint="eastAsia"/>
          <w:sz w:val="30"/>
          <w:szCs w:val="30"/>
        </w:rPr>
        <w:t>1200</w:t>
      </w:r>
      <w:r w:rsidRPr="00BA365D">
        <w:rPr>
          <w:rFonts w:ascii="新細明體" w:hAnsi="新細明體" w:hint="eastAsia"/>
          <w:sz w:val="30"/>
          <w:szCs w:val="30"/>
        </w:rPr>
        <w:t>元</w:t>
      </w:r>
      <w:r w:rsidRPr="00BA365D">
        <w:rPr>
          <w:rFonts w:ascii="新細明體" w:hAnsi="新細明體"/>
          <w:sz w:val="30"/>
          <w:szCs w:val="30"/>
        </w:rPr>
        <w:t>/</w:t>
      </w:r>
      <w:r w:rsidRPr="00BA365D">
        <w:rPr>
          <w:rFonts w:ascii="新細明體" w:hAnsi="新細明體" w:hint="eastAsia"/>
          <w:sz w:val="30"/>
          <w:szCs w:val="30"/>
        </w:rPr>
        <w:t>人（現場報名另加收</w:t>
      </w:r>
      <w:r w:rsidRPr="00BA365D">
        <w:rPr>
          <w:rFonts w:ascii="新細明體" w:hAnsi="新細明體"/>
          <w:sz w:val="30"/>
          <w:szCs w:val="30"/>
        </w:rPr>
        <w:t>300</w:t>
      </w:r>
      <w:r w:rsidRPr="00BA365D">
        <w:rPr>
          <w:rFonts w:ascii="新細明體" w:hAnsi="新細明體" w:hint="eastAsia"/>
          <w:sz w:val="30"/>
          <w:szCs w:val="30"/>
        </w:rPr>
        <w:t>元）</w:t>
      </w:r>
    </w:p>
    <w:p w:rsidR="002F0C92" w:rsidRPr="00BA365D" w:rsidRDefault="002F0C92" w:rsidP="004A36D2">
      <w:pPr>
        <w:spacing w:line="500" w:lineRule="exact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>截 止 日：</w:t>
      </w:r>
      <w:smartTag w:uri="urn:schemas-microsoft-com:office:smarttags" w:element="chsdate">
        <w:smartTagPr>
          <w:attr w:name="Year" w:val="2013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ascii="新細明體" w:hAnsi="新細明體" w:hint="eastAsia"/>
            <w:sz w:val="30"/>
            <w:szCs w:val="30"/>
          </w:rPr>
          <w:t>2013年8月30日</w:t>
        </w:r>
      </w:smartTag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報名方式：傳真報名表及匯款</w:t>
      </w:r>
    </w:p>
    <w:p w:rsidR="004A36D2" w:rsidRPr="00BA365D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匯款銀行：</w:t>
      </w:r>
      <w:r w:rsidR="00763B55" w:rsidRPr="00BA365D">
        <w:rPr>
          <w:rFonts w:ascii="新細明體" w:hAnsi="新細明體" w:hint="eastAsia"/>
          <w:sz w:val="30"/>
          <w:szCs w:val="30"/>
        </w:rPr>
        <w:t>國泰</w:t>
      </w:r>
      <w:proofErr w:type="gramStart"/>
      <w:r w:rsidR="00763B55" w:rsidRPr="00BA365D">
        <w:rPr>
          <w:rFonts w:ascii="新細明體" w:hAnsi="新細明體" w:hint="eastAsia"/>
          <w:sz w:val="30"/>
          <w:szCs w:val="30"/>
        </w:rPr>
        <w:t>世</w:t>
      </w:r>
      <w:proofErr w:type="gramEnd"/>
      <w:r w:rsidR="00763B55" w:rsidRPr="00BA365D">
        <w:rPr>
          <w:rFonts w:ascii="新細明體" w:hAnsi="新細明體" w:hint="eastAsia"/>
          <w:sz w:val="30"/>
          <w:szCs w:val="30"/>
        </w:rPr>
        <w:t>華</w:t>
      </w:r>
      <w:r w:rsidRPr="00BA365D">
        <w:rPr>
          <w:rFonts w:ascii="新細明體" w:hAnsi="新細明體" w:hint="eastAsia"/>
          <w:sz w:val="30"/>
          <w:szCs w:val="30"/>
        </w:rPr>
        <w:t>銀行</w:t>
      </w:r>
      <w:r w:rsidR="00763B55" w:rsidRPr="00BA365D">
        <w:rPr>
          <w:rFonts w:ascii="新細明體" w:hAnsi="新細明體" w:hint="eastAsia"/>
          <w:sz w:val="30"/>
          <w:szCs w:val="30"/>
        </w:rPr>
        <w:t>水</w:t>
      </w:r>
      <w:proofErr w:type="gramStart"/>
      <w:r w:rsidR="00763B55" w:rsidRPr="00BA365D">
        <w:rPr>
          <w:rFonts w:ascii="新細明體" w:hAnsi="新細明體" w:cs="Arial"/>
          <w:color w:val="000000"/>
          <w:sz w:val="30"/>
          <w:szCs w:val="30"/>
          <w:shd w:val="clear" w:color="auto" w:fill="FFFFFF"/>
        </w:rPr>
        <w:t>湳</w:t>
      </w:r>
      <w:proofErr w:type="gramEnd"/>
      <w:r w:rsidRPr="00BA365D">
        <w:rPr>
          <w:rFonts w:ascii="新細明體" w:hAnsi="新細明體" w:hint="eastAsia"/>
          <w:sz w:val="30"/>
          <w:szCs w:val="30"/>
        </w:rPr>
        <w:t xml:space="preserve">分行　</w:t>
      </w:r>
      <w:r w:rsidRPr="00BA365D">
        <w:rPr>
          <w:rFonts w:ascii="新細明體" w:hAnsi="新細明體"/>
          <w:sz w:val="30"/>
          <w:szCs w:val="30"/>
        </w:rPr>
        <w:t xml:space="preserve">   </w:t>
      </w:r>
      <w:r w:rsidRPr="00BA365D">
        <w:rPr>
          <w:rFonts w:ascii="新細明體" w:hAnsi="新細明體" w:hint="eastAsia"/>
          <w:sz w:val="30"/>
          <w:szCs w:val="30"/>
        </w:rPr>
        <w:t>帳號：</w:t>
      </w:r>
      <w:r w:rsidR="00763B55" w:rsidRPr="00BA365D">
        <w:rPr>
          <w:rFonts w:ascii="新細明體" w:hAnsi="新細明體" w:hint="eastAsia"/>
          <w:sz w:val="30"/>
          <w:szCs w:val="30"/>
        </w:rPr>
        <w:t>233-03-002938-5</w:t>
      </w:r>
    </w:p>
    <w:p w:rsidR="004A36D2" w:rsidRPr="00BA365D" w:rsidRDefault="004A36D2" w:rsidP="004A36D2">
      <w:pPr>
        <w:spacing w:line="500" w:lineRule="exact"/>
        <w:rPr>
          <w:rFonts w:ascii="新細明體" w:hAnsi="新細明體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戶　　名：</w:t>
      </w:r>
      <w:r w:rsidR="00763B55" w:rsidRPr="00BA365D">
        <w:rPr>
          <w:rFonts w:ascii="新細明體" w:hAnsi="新細明體" w:hint="eastAsia"/>
          <w:sz w:val="30"/>
          <w:szCs w:val="30"/>
        </w:rPr>
        <w:t>社團法人</w:t>
      </w:r>
      <w:proofErr w:type="gramStart"/>
      <w:r w:rsidRPr="00BA365D">
        <w:rPr>
          <w:rFonts w:ascii="新細明體" w:hAnsi="新細明體" w:hint="eastAsia"/>
          <w:sz w:val="30"/>
          <w:szCs w:val="30"/>
        </w:rPr>
        <w:t>臺</w:t>
      </w:r>
      <w:proofErr w:type="gramEnd"/>
      <w:r w:rsidRPr="00BA365D">
        <w:rPr>
          <w:rFonts w:ascii="新細明體" w:hAnsi="新細明體" w:hint="eastAsia"/>
          <w:sz w:val="30"/>
          <w:szCs w:val="30"/>
        </w:rPr>
        <w:t>中市</w:t>
      </w:r>
      <w:proofErr w:type="gramStart"/>
      <w:r w:rsidR="00763B55" w:rsidRPr="00BA365D">
        <w:rPr>
          <w:rFonts w:ascii="新細明體" w:hAnsi="新細明體" w:hint="eastAsia"/>
          <w:sz w:val="30"/>
          <w:szCs w:val="30"/>
        </w:rPr>
        <w:t>臺</w:t>
      </w:r>
      <w:proofErr w:type="gramEnd"/>
      <w:r w:rsidR="00763B55" w:rsidRPr="00BA365D">
        <w:rPr>
          <w:rFonts w:ascii="新細明體" w:hAnsi="新細明體" w:hint="eastAsia"/>
          <w:sz w:val="30"/>
          <w:szCs w:val="30"/>
        </w:rPr>
        <w:t>中女</w:t>
      </w:r>
      <w:r w:rsidRPr="00BA365D">
        <w:rPr>
          <w:rFonts w:ascii="新細明體" w:hAnsi="新細明體" w:hint="eastAsia"/>
          <w:sz w:val="30"/>
          <w:szCs w:val="30"/>
        </w:rPr>
        <w:t>國際青年商會</w:t>
      </w:r>
      <w:r w:rsidR="00C95248">
        <w:rPr>
          <w:rFonts w:ascii="新細明體" w:hAnsi="新細明體" w:hint="eastAsia"/>
          <w:sz w:val="30"/>
          <w:szCs w:val="30"/>
        </w:rPr>
        <w:t xml:space="preserve">  </w:t>
      </w:r>
      <w:r w:rsidR="00763B55" w:rsidRPr="00BA365D">
        <w:rPr>
          <w:rFonts w:ascii="新細明體" w:hAnsi="新細明體" w:hint="eastAsia"/>
          <w:sz w:val="30"/>
          <w:szCs w:val="30"/>
        </w:rPr>
        <w:t>李昀臻</w:t>
      </w:r>
    </w:p>
    <w:p w:rsidR="004A36D2" w:rsidRPr="00BA365D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傳真號碼：</w:t>
      </w:r>
      <w:r w:rsidR="00763B55" w:rsidRPr="00BA365D">
        <w:rPr>
          <w:rFonts w:ascii="新細明體" w:hAnsi="新細明體" w:hint="eastAsia"/>
          <w:sz w:val="30"/>
          <w:szCs w:val="30"/>
        </w:rPr>
        <w:t>04-23597706</w:t>
      </w:r>
    </w:p>
    <w:p w:rsidR="004A36D2" w:rsidRPr="00BA365D" w:rsidRDefault="004A36D2" w:rsidP="004A36D2">
      <w:pPr>
        <w:spacing w:line="500" w:lineRule="exact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聯絡電話：會　長～</w:t>
      </w:r>
      <w:r w:rsidR="00763B55" w:rsidRPr="00BA365D">
        <w:rPr>
          <w:rFonts w:ascii="新細明體" w:hAnsi="新細明體" w:hint="eastAsia"/>
          <w:sz w:val="30"/>
          <w:szCs w:val="30"/>
        </w:rPr>
        <w:t>李昀臻  0926-921453</w:t>
      </w:r>
    </w:p>
    <w:p w:rsidR="004A36D2" w:rsidRDefault="004A36D2" w:rsidP="00BA365D">
      <w:pPr>
        <w:spacing w:line="500" w:lineRule="exact"/>
        <w:ind w:firstLineChars="500" w:firstLine="1500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 w:hint="eastAsia"/>
          <w:sz w:val="30"/>
          <w:szCs w:val="30"/>
        </w:rPr>
        <w:t>總幹事～</w:t>
      </w:r>
      <w:r w:rsidR="00763B55" w:rsidRPr="00BA365D">
        <w:rPr>
          <w:rFonts w:ascii="新細明體" w:hAnsi="新細明體" w:hint="eastAsia"/>
          <w:sz w:val="30"/>
          <w:szCs w:val="30"/>
        </w:rPr>
        <w:t>鄭雅琪</w:t>
      </w:r>
      <w:r w:rsidRPr="00BA365D">
        <w:rPr>
          <w:rFonts w:ascii="新細明體" w:hAnsi="新細明體" w:hint="eastAsia"/>
          <w:sz w:val="30"/>
          <w:szCs w:val="30"/>
        </w:rPr>
        <w:t xml:space="preserve">　</w:t>
      </w:r>
      <w:r w:rsidR="00763B55" w:rsidRPr="00BA365D">
        <w:rPr>
          <w:rFonts w:ascii="新細明體" w:hAnsi="新細明體" w:hint="eastAsia"/>
          <w:sz w:val="30"/>
          <w:szCs w:val="30"/>
        </w:rPr>
        <w:t>0982-380247</w:t>
      </w:r>
    </w:p>
    <w:p w:rsidR="00BA365D" w:rsidRPr="00BA365D" w:rsidRDefault="00BA365D" w:rsidP="00BA365D">
      <w:pPr>
        <w:spacing w:line="500" w:lineRule="exact"/>
        <w:ind w:firstLineChars="500" w:firstLine="1500"/>
        <w:rPr>
          <w:rFonts w:ascii="新細明體" w:hAnsi="新細明體" w:hint="eastAsia"/>
          <w:sz w:val="30"/>
          <w:szCs w:val="30"/>
        </w:rPr>
      </w:pPr>
    </w:p>
    <w:p w:rsidR="004A36D2" w:rsidRPr="00BA365D" w:rsidRDefault="004A36D2" w:rsidP="00763B55">
      <w:pPr>
        <w:ind w:firstLineChars="700" w:firstLine="3360"/>
        <w:rPr>
          <w:rFonts w:ascii="新細明體" w:hAnsi="新細明體"/>
          <w:sz w:val="48"/>
          <w:szCs w:val="48"/>
        </w:rPr>
      </w:pPr>
      <w:r w:rsidRPr="00BA365D">
        <w:rPr>
          <w:rFonts w:ascii="新細明體" w:hAnsi="新細明體" w:hint="eastAsia"/>
          <w:sz w:val="48"/>
          <w:szCs w:val="48"/>
        </w:rPr>
        <w:t>分</w:t>
      </w:r>
      <w:r w:rsidR="00763B55" w:rsidRPr="00BA365D">
        <w:rPr>
          <w:rFonts w:ascii="新細明體" w:hAnsi="新細明體" w:hint="eastAsia"/>
          <w:sz w:val="48"/>
          <w:szCs w:val="48"/>
        </w:rPr>
        <w:t xml:space="preserve"> </w:t>
      </w:r>
      <w:r w:rsidRPr="00BA365D">
        <w:rPr>
          <w:rFonts w:ascii="新細明體" w:hAnsi="新細明體" w:hint="eastAsia"/>
          <w:sz w:val="48"/>
          <w:szCs w:val="48"/>
        </w:rPr>
        <w:t>會</w:t>
      </w:r>
      <w:r w:rsidR="00763B55" w:rsidRPr="00BA365D">
        <w:rPr>
          <w:rFonts w:ascii="新細明體" w:hAnsi="新細明體" w:hint="eastAsia"/>
          <w:sz w:val="48"/>
          <w:szCs w:val="48"/>
        </w:rPr>
        <w:t xml:space="preserve"> </w:t>
      </w:r>
      <w:r w:rsidRPr="00BA365D">
        <w:rPr>
          <w:rFonts w:ascii="新細明體" w:hAnsi="新細明體" w:hint="eastAsia"/>
          <w:sz w:val="48"/>
          <w:szCs w:val="48"/>
        </w:rPr>
        <w:t>報</w:t>
      </w:r>
      <w:r w:rsidR="00763B55" w:rsidRPr="00BA365D">
        <w:rPr>
          <w:rFonts w:ascii="新細明體" w:hAnsi="新細明體" w:hint="eastAsia"/>
          <w:sz w:val="48"/>
          <w:szCs w:val="48"/>
        </w:rPr>
        <w:t xml:space="preserve"> </w:t>
      </w:r>
      <w:r w:rsidRPr="00BA365D">
        <w:rPr>
          <w:rFonts w:ascii="新細明體" w:hAnsi="新細明體" w:hint="eastAsia"/>
          <w:sz w:val="48"/>
          <w:szCs w:val="48"/>
        </w:rPr>
        <w:t>名</w:t>
      </w:r>
      <w:r w:rsidR="00763B55" w:rsidRPr="00BA365D">
        <w:rPr>
          <w:rFonts w:ascii="新細明體" w:hAnsi="新細明體" w:hint="eastAsia"/>
          <w:sz w:val="48"/>
          <w:szCs w:val="48"/>
        </w:rPr>
        <w:t xml:space="preserve"> </w:t>
      </w:r>
      <w:r w:rsidRPr="00BA365D">
        <w:rPr>
          <w:rFonts w:ascii="新細明體" w:hAnsi="新細明體" w:hint="eastAsia"/>
          <w:sz w:val="48"/>
          <w:szCs w:val="4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40"/>
        <w:gridCol w:w="2340"/>
        <w:gridCol w:w="1800"/>
        <w:gridCol w:w="1620"/>
      </w:tblGrid>
      <w:tr w:rsidR="004A36D2" w:rsidRPr="00BA365D" w:rsidTr="00BA365D">
        <w:trPr>
          <w:trHeight w:val="493"/>
        </w:trPr>
        <w:tc>
          <w:tcPr>
            <w:tcW w:w="2088" w:type="dxa"/>
          </w:tcPr>
          <w:p w:rsidR="004A36D2" w:rsidRPr="00BA365D" w:rsidRDefault="004A36D2" w:rsidP="000C0FB5">
            <w:pPr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BA365D">
              <w:rPr>
                <w:rFonts w:ascii="新細明體" w:hAnsi="新細明體" w:hint="eastAsia"/>
                <w:sz w:val="30"/>
                <w:szCs w:val="30"/>
              </w:rPr>
              <w:t>職</w:t>
            </w:r>
            <w:r w:rsidR="00BA365D">
              <w:rPr>
                <w:rFonts w:ascii="新細明體" w:hAnsi="新細明體" w:hint="eastAsia"/>
                <w:sz w:val="30"/>
                <w:szCs w:val="30"/>
              </w:rPr>
              <w:t xml:space="preserve">   </w:t>
            </w:r>
            <w:r w:rsidRPr="00BA365D">
              <w:rPr>
                <w:rFonts w:ascii="新細明體" w:hAnsi="新細明體" w:hint="eastAsia"/>
                <w:sz w:val="30"/>
                <w:szCs w:val="30"/>
              </w:rPr>
              <w:t>稱</w:t>
            </w:r>
          </w:p>
        </w:tc>
        <w:tc>
          <w:tcPr>
            <w:tcW w:w="2340" w:type="dxa"/>
          </w:tcPr>
          <w:p w:rsidR="004A36D2" w:rsidRPr="00BA365D" w:rsidRDefault="004A36D2" w:rsidP="00BA365D">
            <w:pPr>
              <w:ind w:firstLineChars="150" w:firstLine="450"/>
              <w:rPr>
                <w:rFonts w:ascii="新細明體" w:hAnsi="新細明體"/>
                <w:sz w:val="30"/>
                <w:szCs w:val="30"/>
              </w:rPr>
            </w:pPr>
            <w:r w:rsidRPr="00BA365D">
              <w:rPr>
                <w:rFonts w:ascii="新細明體" w:hAnsi="新細明體" w:hint="eastAsia"/>
                <w:sz w:val="30"/>
                <w:szCs w:val="30"/>
              </w:rPr>
              <w:t>姓</w:t>
            </w:r>
            <w:r w:rsidR="00BA365D">
              <w:rPr>
                <w:rFonts w:ascii="新細明體" w:hAnsi="新細明體" w:hint="eastAsia"/>
                <w:sz w:val="30"/>
                <w:szCs w:val="30"/>
              </w:rPr>
              <w:t xml:space="preserve">   </w:t>
            </w:r>
            <w:r w:rsidRPr="00BA365D">
              <w:rPr>
                <w:rFonts w:ascii="新細明體" w:hAnsi="新細明體" w:hint="eastAsia"/>
                <w:sz w:val="30"/>
                <w:szCs w:val="30"/>
              </w:rPr>
              <w:t>名</w:t>
            </w:r>
          </w:p>
        </w:tc>
        <w:tc>
          <w:tcPr>
            <w:tcW w:w="2340" w:type="dxa"/>
          </w:tcPr>
          <w:p w:rsidR="004A36D2" w:rsidRPr="00BA365D" w:rsidRDefault="004A36D2" w:rsidP="000C0FB5">
            <w:pPr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BA365D">
              <w:rPr>
                <w:rFonts w:ascii="新細明體" w:hAnsi="新細明體" w:hint="eastAsia"/>
                <w:sz w:val="30"/>
                <w:szCs w:val="30"/>
              </w:rPr>
              <w:t>手機號碼</w:t>
            </w:r>
          </w:p>
        </w:tc>
        <w:tc>
          <w:tcPr>
            <w:tcW w:w="1800" w:type="dxa"/>
          </w:tcPr>
          <w:p w:rsidR="004A36D2" w:rsidRPr="00BA365D" w:rsidRDefault="004A36D2" w:rsidP="000C0FB5">
            <w:pPr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BA365D">
              <w:rPr>
                <w:rFonts w:ascii="新細明體" w:hAnsi="新細明體" w:hint="eastAsia"/>
                <w:sz w:val="30"/>
                <w:szCs w:val="30"/>
              </w:rPr>
              <w:t>報名組別</w:t>
            </w:r>
          </w:p>
        </w:tc>
        <w:tc>
          <w:tcPr>
            <w:tcW w:w="1620" w:type="dxa"/>
          </w:tcPr>
          <w:p w:rsidR="004A36D2" w:rsidRPr="00BA365D" w:rsidRDefault="004A36D2" w:rsidP="00BA365D">
            <w:pPr>
              <w:ind w:firstLineChars="100" w:firstLine="300"/>
              <w:rPr>
                <w:rFonts w:ascii="新細明體" w:hAnsi="新細明體"/>
                <w:sz w:val="30"/>
                <w:szCs w:val="30"/>
              </w:rPr>
            </w:pPr>
            <w:r w:rsidRPr="00BA365D">
              <w:rPr>
                <w:rFonts w:ascii="新細明體" w:hAnsi="新細明體" w:hint="eastAsia"/>
                <w:sz w:val="30"/>
                <w:szCs w:val="30"/>
              </w:rPr>
              <w:t>備註</w:t>
            </w:r>
          </w:p>
        </w:tc>
      </w:tr>
      <w:tr w:rsidR="004A36D2" w:rsidRPr="00BA365D" w:rsidTr="00BA365D">
        <w:trPr>
          <w:trHeight w:val="493"/>
        </w:trPr>
        <w:tc>
          <w:tcPr>
            <w:tcW w:w="2088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80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62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4A36D2" w:rsidRPr="00BA365D" w:rsidTr="00BA365D">
        <w:trPr>
          <w:trHeight w:val="493"/>
        </w:trPr>
        <w:tc>
          <w:tcPr>
            <w:tcW w:w="2088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80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62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4A36D2" w:rsidRPr="00BA365D" w:rsidTr="00BA365D">
        <w:trPr>
          <w:trHeight w:val="493"/>
        </w:trPr>
        <w:tc>
          <w:tcPr>
            <w:tcW w:w="2088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80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62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</w:tr>
      <w:tr w:rsidR="004A36D2" w:rsidRPr="00BA365D" w:rsidTr="00BA365D">
        <w:trPr>
          <w:trHeight w:val="493"/>
        </w:trPr>
        <w:tc>
          <w:tcPr>
            <w:tcW w:w="2088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34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80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1620" w:type="dxa"/>
          </w:tcPr>
          <w:p w:rsidR="004A36D2" w:rsidRPr="00BA365D" w:rsidRDefault="004A36D2" w:rsidP="000C0FB5">
            <w:pPr>
              <w:rPr>
                <w:rFonts w:ascii="新細明體" w:hAnsi="新細明體"/>
                <w:sz w:val="30"/>
                <w:szCs w:val="30"/>
              </w:rPr>
            </w:pPr>
          </w:p>
        </w:tc>
      </w:tr>
    </w:tbl>
    <w:p w:rsidR="00763B55" w:rsidRPr="00BA365D" w:rsidRDefault="004A36D2" w:rsidP="00BA365D">
      <w:pPr>
        <w:ind w:firstLineChars="150" w:firstLine="450"/>
        <w:rPr>
          <w:rFonts w:ascii="新細明體" w:hAnsi="新細明體" w:hint="eastAsia"/>
          <w:sz w:val="30"/>
          <w:szCs w:val="30"/>
        </w:rPr>
      </w:pPr>
      <w:r w:rsidRPr="00BA365D">
        <w:rPr>
          <w:rFonts w:ascii="新細明體" w:hAnsi="新細明體"/>
          <w:sz w:val="30"/>
          <w:szCs w:val="30"/>
        </w:rPr>
        <w:t>PS.</w:t>
      </w:r>
      <w:r w:rsidRPr="00BA365D">
        <w:rPr>
          <w:rFonts w:ascii="新細明體" w:hAnsi="新細明體" w:hint="eastAsia"/>
          <w:sz w:val="30"/>
          <w:szCs w:val="30"/>
        </w:rPr>
        <w:t>報名組別分國語組、閩南語組、客家語組、英語組</w:t>
      </w:r>
    </w:p>
    <w:p w:rsidR="004A36D2" w:rsidRPr="00BA365D" w:rsidRDefault="004A36D2" w:rsidP="0020066E">
      <w:pPr>
        <w:ind w:firstLineChars="450" w:firstLine="1622"/>
        <w:rPr>
          <w:rFonts w:ascii="新細明體" w:hAnsi="新細明體"/>
          <w:b/>
          <w:sz w:val="36"/>
          <w:szCs w:val="36"/>
        </w:rPr>
      </w:pPr>
      <w:r w:rsidRPr="00BA365D">
        <w:rPr>
          <w:rFonts w:ascii="新細明體" w:hAnsi="新細明體" w:hint="eastAsia"/>
          <w:b/>
          <w:sz w:val="36"/>
          <w:szCs w:val="36"/>
        </w:rPr>
        <w:lastRenderedPageBreak/>
        <w:t>一百零二年度</w:t>
      </w:r>
      <w:r w:rsidR="00763B55" w:rsidRPr="00BA365D">
        <w:rPr>
          <w:rFonts w:ascii="新細明體" w:hAnsi="新細明體" w:hint="eastAsia"/>
          <w:b/>
          <w:sz w:val="36"/>
          <w:szCs w:val="36"/>
        </w:rPr>
        <w:t>總會</w:t>
      </w:r>
      <w:r w:rsidRPr="00BA365D">
        <w:rPr>
          <w:rFonts w:ascii="新細明體" w:hAnsi="新細明體" w:hint="eastAsia"/>
          <w:b/>
          <w:sz w:val="36"/>
          <w:szCs w:val="36"/>
        </w:rPr>
        <w:t>長</w:t>
      </w:r>
      <w:proofErr w:type="gramStart"/>
      <w:r w:rsidRPr="00BA365D">
        <w:rPr>
          <w:rFonts w:ascii="新細明體" w:hAnsi="新細明體" w:hint="eastAsia"/>
          <w:b/>
          <w:sz w:val="36"/>
          <w:szCs w:val="36"/>
        </w:rPr>
        <w:t>盃</w:t>
      </w:r>
      <w:proofErr w:type="gramEnd"/>
      <w:r w:rsidRPr="00BA365D">
        <w:rPr>
          <w:rFonts w:ascii="新細明體" w:hAnsi="新細明體" w:hint="eastAsia"/>
          <w:b/>
          <w:sz w:val="36"/>
          <w:szCs w:val="36"/>
        </w:rPr>
        <w:t>金口獎演講比賽辦法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843"/>
        <w:gridCol w:w="6961"/>
      </w:tblGrid>
      <w:tr w:rsidR="004A36D2" w:rsidRPr="00BA365D" w:rsidTr="00BA365D"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賽</w:t>
            </w:r>
            <w:r w:rsidR="00902B08">
              <w:rPr>
                <w:rFonts w:ascii="新細明體" w:hAnsi="新細明體" w:hint="eastAsia"/>
                <w:b/>
                <w:sz w:val="26"/>
                <w:szCs w:val="26"/>
              </w:rPr>
              <w:t xml:space="preserve">   </w:t>
            </w: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程</w:t>
            </w:r>
          </w:p>
        </w:tc>
        <w:tc>
          <w:tcPr>
            <w:tcW w:w="8804" w:type="dxa"/>
            <w:gridSpan w:val="2"/>
            <w:tcBorders>
              <w:top w:val="double" w:sz="4" w:space="0" w:color="auto"/>
            </w:tcBorders>
          </w:tcPr>
          <w:p w:rsidR="004A36D2" w:rsidRPr="0020066E" w:rsidRDefault="00763B55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總會長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盃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金口獎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國際青年商會中華民國總會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臺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中市</w:t>
            </w:r>
            <w:proofErr w:type="gramStart"/>
            <w:r w:rsidR="00763B55" w:rsidRPr="0020066E">
              <w:rPr>
                <w:rFonts w:ascii="新細明體" w:hAnsi="新細明體" w:hint="eastAsia"/>
                <w:sz w:val="26"/>
                <w:szCs w:val="26"/>
              </w:rPr>
              <w:t>臺</w:t>
            </w:r>
            <w:proofErr w:type="gramEnd"/>
            <w:r w:rsidR="00763B55" w:rsidRPr="0020066E">
              <w:rPr>
                <w:rFonts w:ascii="新細明體" w:hAnsi="新細明體" w:hint="eastAsia"/>
                <w:sz w:val="26"/>
                <w:szCs w:val="26"/>
              </w:rPr>
              <w:t>中女</w:t>
            </w:r>
            <w:r w:rsidRPr="0020066E">
              <w:rPr>
                <w:rFonts w:ascii="新細明體" w:hAnsi="新細明體" w:hint="eastAsia"/>
                <w:sz w:val="26"/>
                <w:szCs w:val="26"/>
              </w:rPr>
              <w:t>國際青年商會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比賽日期</w:t>
            </w:r>
          </w:p>
        </w:tc>
        <w:tc>
          <w:tcPr>
            <w:tcW w:w="8804" w:type="dxa"/>
            <w:gridSpan w:val="2"/>
          </w:tcPr>
          <w:p w:rsidR="004A36D2" w:rsidRPr="0020066E" w:rsidRDefault="00902B08" w:rsidP="000C0FB5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102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年</w:t>
            </w:r>
            <w:r w:rsidR="000B4B8D">
              <w:rPr>
                <w:rFonts w:ascii="新細明體" w:hAnsi="新細明體" w:hint="eastAsia"/>
                <w:sz w:val="26"/>
                <w:szCs w:val="26"/>
              </w:rPr>
              <w:t>9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月</w:t>
            </w:r>
            <w:r w:rsidR="000B4B8D">
              <w:rPr>
                <w:rFonts w:ascii="新細明體" w:hAnsi="新細明體" w:hint="eastAsia"/>
                <w:sz w:val="26"/>
                <w:szCs w:val="26"/>
              </w:rPr>
              <w:t>7</w:t>
            </w:r>
            <w:r w:rsidR="00BA365D" w:rsidRPr="0020066E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日（星期</w:t>
            </w:r>
            <w:r w:rsidR="000B4B8D">
              <w:rPr>
                <w:rFonts w:ascii="新細明體" w:hAnsi="新細明體" w:hint="eastAsia"/>
                <w:sz w:val="26"/>
                <w:szCs w:val="26"/>
              </w:rPr>
              <w:t>六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）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報到時間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/>
                <w:sz w:val="26"/>
                <w:szCs w:val="26"/>
              </w:rPr>
              <w:t>AM 8:30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比賽題目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感恩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語言分組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國語組、閩南語組、客家語組、英語組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賽程認定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各語別組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報名人數未達三人以上（含三人）則改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採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表演賽方式舉辦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不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列名次，限獎勵為獎牌一面。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參與資格</w:t>
            </w:r>
          </w:p>
        </w:tc>
        <w:tc>
          <w:tcPr>
            <w:tcW w:w="8804" w:type="dxa"/>
            <w:gridSpan w:val="2"/>
          </w:tcPr>
          <w:p w:rsidR="004A36D2" w:rsidRPr="00B5618C" w:rsidRDefault="00B5618C" w:rsidP="00B5618C">
            <w:pPr>
              <w:spacing w:line="0" w:lineRule="atLeast"/>
              <w:rPr>
                <w:rFonts w:ascii="新細明體" w:hAnsi="新細明體" w:hint="eastAsia"/>
                <w:sz w:val="26"/>
                <w:szCs w:val="26"/>
              </w:rPr>
            </w:pPr>
            <w:r w:rsidRPr="00B5618C">
              <w:rPr>
                <w:rFonts w:ascii="新細明體" w:hAnsi="新細明體" w:hint="eastAsia"/>
                <w:sz w:val="26"/>
                <w:szCs w:val="26"/>
              </w:rPr>
              <w:t>已參與各區副總會長</w:t>
            </w:r>
            <w:proofErr w:type="gramStart"/>
            <w:r w:rsidRPr="00B5618C">
              <w:rPr>
                <w:rFonts w:ascii="新細明體" w:hAnsi="新細明體" w:hint="eastAsia"/>
                <w:sz w:val="26"/>
                <w:szCs w:val="26"/>
              </w:rPr>
              <w:t>盃</w:t>
            </w:r>
            <w:proofErr w:type="gramEnd"/>
            <w:r w:rsidRPr="00B5618C">
              <w:rPr>
                <w:rFonts w:ascii="新細明體" w:hAnsi="新細明體" w:hint="eastAsia"/>
                <w:sz w:val="26"/>
                <w:szCs w:val="26"/>
              </w:rPr>
              <w:t>參與選手，並取得複賽前五名名次，及前三年</w:t>
            </w:r>
            <w:r w:rsidR="009F1787">
              <w:rPr>
                <w:rFonts w:ascii="新細明體" w:hAnsi="新細明體" w:hint="eastAsia"/>
                <w:sz w:val="26"/>
                <w:szCs w:val="26"/>
              </w:rPr>
              <w:t>(99</w:t>
            </w:r>
            <w:r w:rsidRPr="00B5618C">
              <w:rPr>
                <w:rFonts w:ascii="新細明體" w:hAnsi="新細明體" w:hint="eastAsia"/>
                <w:sz w:val="26"/>
                <w:szCs w:val="26"/>
              </w:rPr>
              <w:t>-10</w:t>
            </w:r>
            <w:r w:rsidR="009F1787">
              <w:rPr>
                <w:rFonts w:ascii="新細明體" w:hAnsi="新細明體" w:hint="eastAsia"/>
                <w:sz w:val="26"/>
                <w:szCs w:val="26"/>
              </w:rPr>
              <w:t>1</w:t>
            </w:r>
            <w:r w:rsidRPr="00B5618C">
              <w:rPr>
                <w:rFonts w:ascii="新細明體" w:hAnsi="新細明體" w:hint="eastAsia"/>
                <w:sz w:val="26"/>
                <w:szCs w:val="26"/>
              </w:rPr>
              <w:t>年)參加總會長</w:t>
            </w:r>
            <w:proofErr w:type="gramStart"/>
            <w:r w:rsidRPr="00B5618C">
              <w:rPr>
                <w:rFonts w:ascii="新細明體" w:hAnsi="新細明體" w:hint="eastAsia"/>
                <w:sz w:val="26"/>
                <w:szCs w:val="26"/>
              </w:rPr>
              <w:t>盃</w:t>
            </w:r>
            <w:proofErr w:type="gramEnd"/>
            <w:r w:rsidRPr="00B5618C">
              <w:rPr>
                <w:rFonts w:ascii="新細明體" w:hAnsi="新細明體" w:hint="eastAsia"/>
                <w:sz w:val="26"/>
                <w:szCs w:val="26"/>
              </w:rPr>
              <w:t>第二~六名之種子選手。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報名人數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不限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出場順序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報到時當場抽籤排序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配分比率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指定題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佔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分</w:t>
            </w:r>
            <w:r w:rsidR="00B5618C">
              <w:rPr>
                <w:rFonts w:ascii="新細明體" w:hAnsi="新細明體" w:hint="eastAsia"/>
                <w:sz w:val="26"/>
                <w:szCs w:val="26"/>
              </w:rPr>
              <w:t>5</w:t>
            </w:r>
            <w:r w:rsidRPr="0020066E">
              <w:rPr>
                <w:rFonts w:ascii="新細明體" w:hAnsi="新細明體"/>
                <w:sz w:val="26"/>
                <w:szCs w:val="26"/>
              </w:rPr>
              <w:t>0%</w:t>
            </w:r>
          </w:p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即席題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佔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分</w:t>
            </w:r>
            <w:r w:rsidR="00B5618C">
              <w:rPr>
                <w:rFonts w:ascii="新細明體" w:hAnsi="新細明體" w:hint="eastAsia"/>
                <w:sz w:val="26"/>
                <w:szCs w:val="26"/>
              </w:rPr>
              <w:t>5</w:t>
            </w:r>
            <w:r w:rsidRPr="0020066E">
              <w:rPr>
                <w:rFonts w:ascii="新細明體" w:hAnsi="新細明體"/>
                <w:sz w:val="26"/>
                <w:szCs w:val="26"/>
              </w:rPr>
              <w:t>0%</w:t>
            </w:r>
          </w:p>
        </w:tc>
      </w:tr>
      <w:tr w:rsidR="004A36D2" w:rsidRPr="00BA365D" w:rsidTr="00BA365D">
        <w:trPr>
          <w:trHeight w:val="576"/>
        </w:trPr>
        <w:tc>
          <w:tcPr>
            <w:tcW w:w="1384" w:type="dxa"/>
            <w:vMerge w:val="restart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評分標準</w:t>
            </w:r>
          </w:p>
        </w:tc>
        <w:tc>
          <w:tcPr>
            <w:tcW w:w="1843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演講內容：</w:t>
            </w:r>
            <w:r w:rsidRPr="0020066E">
              <w:rPr>
                <w:rFonts w:ascii="新細明體" w:hAnsi="新細明體"/>
                <w:sz w:val="26"/>
                <w:szCs w:val="26"/>
              </w:rPr>
              <w:t>40%</w:t>
            </w:r>
          </w:p>
        </w:tc>
        <w:tc>
          <w:tcPr>
            <w:tcW w:w="6961" w:type="dxa"/>
            <w:vAlign w:val="center"/>
          </w:tcPr>
          <w:p w:rsidR="004A36D2" w:rsidRPr="0020066E" w:rsidRDefault="004A36D2" w:rsidP="000C0FB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含組織、結構、事理、分析及對社會具有積極正面之鼓舞力量為依歸。</w:t>
            </w:r>
          </w:p>
        </w:tc>
      </w:tr>
      <w:tr w:rsidR="004A36D2" w:rsidRPr="00BA365D" w:rsidTr="00BA365D">
        <w:trPr>
          <w:trHeight w:val="576"/>
        </w:trPr>
        <w:tc>
          <w:tcPr>
            <w:tcW w:w="1384" w:type="dxa"/>
            <w:vMerge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演說技巧：</w:t>
            </w:r>
            <w:r w:rsidRPr="0020066E">
              <w:rPr>
                <w:rFonts w:ascii="新細明體" w:hAnsi="新細明體"/>
                <w:sz w:val="26"/>
                <w:szCs w:val="26"/>
              </w:rPr>
              <w:t>30%</w:t>
            </w:r>
          </w:p>
        </w:tc>
        <w:tc>
          <w:tcPr>
            <w:tcW w:w="6961" w:type="dxa"/>
            <w:vAlign w:val="center"/>
          </w:tcPr>
          <w:p w:rsidR="004A36D2" w:rsidRPr="0020066E" w:rsidRDefault="004A36D2" w:rsidP="000C0FB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含演說能力、道具運用能力。</w:t>
            </w:r>
          </w:p>
        </w:tc>
      </w:tr>
      <w:tr w:rsidR="004A36D2" w:rsidRPr="00BA365D" w:rsidTr="00BA365D">
        <w:trPr>
          <w:trHeight w:val="576"/>
        </w:trPr>
        <w:tc>
          <w:tcPr>
            <w:tcW w:w="1384" w:type="dxa"/>
            <w:vMerge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服裝儀態：</w:t>
            </w:r>
            <w:r w:rsidRPr="0020066E">
              <w:rPr>
                <w:rFonts w:ascii="新細明體" w:hAnsi="新細明體"/>
                <w:sz w:val="26"/>
                <w:szCs w:val="26"/>
              </w:rPr>
              <w:t>10%</w:t>
            </w:r>
          </w:p>
        </w:tc>
        <w:tc>
          <w:tcPr>
            <w:tcW w:w="6961" w:type="dxa"/>
            <w:vAlign w:val="center"/>
          </w:tcPr>
          <w:p w:rsidR="004A36D2" w:rsidRPr="0020066E" w:rsidRDefault="004A36D2" w:rsidP="000C0FB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含儀容風度、舉止動作。</w:t>
            </w:r>
          </w:p>
        </w:tc>
      </w:tr>
      <w:tr w:rsidR="004A36D2" w:rsidRPr="00BA365D" w:rsidTr="00BA365D">
        <w:trPr>
          <w:trHeight w:val="576"/>
        </w:trPr>
        <w:tc>
          <w:tcPr>
            <w:tcW w:w="1384" w:type="dxa"/>
            <w:vMerge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聲音語調：</w:t>
            </w:r>
            <w:r w:rsidRPr="0020066E">
              <w:rPr>
                <w:rFonts w:ascii="新細明體" w:hAnsi="新細明體"/>
                <w:sz w:val="26"/>
                <w:szCs w:val="26"/>
              </w:rPr>
              <w:t>10%</w:t>
            </w:r>
          </w:p>
        </w:tc>
        <w:tc>
          <w:tcPr>
            <w:tcW w:w="6961" w:type="dxa"/>
            <w:vAlign w:val="center"/>
          </w:tcPr>
          <w:p w:rsidR="004A36D2" w:rsidRPr="0020066E" w:rsidRDefault="004A36D2" w:rsidP="000C0FB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含口齒、聲音、語調。</w:t>
            </w:r>
          </w:p>
        </w:tc>
      </w:tr>
      <w:tr w:rsidR="004A36D2" w:rsidRPr="00BA365D" w:rsidTr="00BA365D">
        <w:trPr>
          <w:trHeight w:val="576"/>
        </w:trPr>
        <w:tc>
          <w:tcPr>
            <w:tcW w:w="1384" w:type="dxa"/>
            <w:vMerge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時間控制：</w:t>
            </w:r>
            <w:r w:rsidRPr="0020066E">
              <w:rPr>
                <w:rFonts w:ascii="新細明體" w:hAnsi="新細明體"/>
                <w:sz w:val="26"/>
                <w:szCs w:val="26"/>
              </w:rPr>
              <w:t>10%</w:t>
            </w:r>
          </w:p>
        </w:tc>
        <w:tc>
          <w:tcPr>
            <w:tcW w:w="6961" w:type="dxa"/>
            <w:vAlign w:val="center"/>
          </w:tcPr>
          <w:p w:rsidR="004A36D2" w:rsidRPr="0020066E" w:rsidRDefault="004A36D2" w:rsidP="000C0FB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評分標準如下。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演講時間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指定題：標準時間「六分鐘」，彈性上下增減三十秒</w:t>
            </w:r>
          </w:p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扣分說明：以三十秒為一單位（含三十秒）；不足「五分三十秒」者，每一單位扣一分；超過「六分三十秒」者，每一單位扣一分。</w:t>
            </w:r>
          </w:p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（註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：講演者參賽自計時比賽未滿三分鐘，</w:t>
            </w:r>
            <w:proofErr w:type="gramStart"/>
            <w:r w:rsidRPr="0020066E">
              <w:rPr>
                <w:rFonts w:ascii="新細明體" w:hAnsi="新細明體" w:hint="eastAsia"/>
                <w:sz w:val="26"/>
                <w:szCs w:val="26"/>
              </w:rPr>
              <w:t>不</w:t>
            </w:r>
            <w:proofErr w:type="gramEnd"/>
            <w:r w:rsidRPr="0020066E">
              <w:rPr>
                <w:rFonts w:ascii="新細明體" w:hAnsi="新細明體" w:hint="eastAsia"/>
                <w:sz w:val="26"/>
                <w:szCs w:val="26"/>
              </w:rPr>
              <w:t>列名次。）</w:t>
            </w:r>
          </w:p>
          <w:p w:rsidR="004A36D2" w:rsidRPr="0020066E" w:rsidRDefault="009F1787" w:rsidP="000C0FB5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即席題：標準時間「三分鐘」，彈性上下增減三十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秒</w:t>
            </w:r>
          </w:p>
          <w:p w:rsidR="004A36D2" w:rsidRPr="0020066E" w:rsidRDefault="009F1787" w:rsidP="000C0FB5">
            <w:pPr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扣分說明：以三十秒為一單位（含三十秒）；不足「二分三十秒」者，每一單位扣一分；超過「三分三十</w:t>
            </w:r>
            <w:r w:rsidR="004A36D2" w:rsidRPr="0020066E">
              <w:rPr>
                <w:rFonts w:ascii="新細明體" w:hAnsi="新細明體" w:hint="eastAsia"/>
                <w:sz w:val="26"/>
                <w:szCs w:val="26"/>
              </w:rPr>
              <w:t>秒」者，每一單位扣一分。</w:t>
            </w:r>
          </w:p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★參賽選手經唱名三次未到達比賽演出現場，視同棄權不得異議★</w:t>
            </w:r>
          </w:p>
        </w:tc>
      </w:tr>
      <w:tr w:rsidR="004A36D2" w:rsidRPr="00BA365D" w:rsidTr="00BA365D">
        <w:tc>
          <w:tcPr>
            <w:tcW w:w="1384" w:type="dxa"/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名次標準</w:t>
            </w:r>
          </w:p>
        </w:tc>
        <w:tc>
          <w:tcPr>
            <w:tcW w:w="8804" w:type="dxa"/>
            <w:gridSpan w:val="2"/>
          </w:tcPr>
          <w:p w:rsidR="004A36D2" w:rsidRPr="0020066E" w:rsidRDefault="004A36D2" w:rsidP="000C0FB5">
            <w:pPr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將評審個人評分表計算出選手個人總分後排出名次。</w:t>
            </w:r>
          </w:p>
          <w:p w:rsidR="004A36D2" w:rsidRPr="0020066E" w:rsidRDefault="004A36D2" w:rsidP="000C0FB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將每位評審評分表名次加總，積分最少者為優勝。</w:t>
            </w:r>
          </w:p>
          <w:p w:rsidR="004A36D2" w:rsidRPr="0020066E" w:rsidRDefault="004A36D2" w:rsidP="000C0FB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如積分相同，以名次低的票數多者為優勝。</w:t>
            </w:r>
          </w:p>
          <w:p w:rsidR="004A36D2" w:rsidRPr="0020066E" w:rsidRDefault="004A36D2" w:rsidP="000C0FB5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新細明體" w:hAnsi="新細明體"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sz w:val="26"/>
                <w:szCs w:val="26"/>
              </w:rPr>
              <w:t>如名次積分票數皆相同，則以內容</w:t>
            </w:r>
            <w:r w:rsidRPr="0020066E">
              <w:rPr>
                <w:rFonts w:ascii="新細明體" w:hAnsi="新細明體"/>
                <w:sz w:val="26"/>
                <w:szCs w:val="26"/>
              </w:rPr>
              <w:t>/</w:t>
            </w:r>
            <w:r w:rsidRPr="0020066E">
              <w:rPr>
                <w:rFonts w:ascii="新細明體" w:hAnsi="新細明體" w:hint="eastAsia"/>
                <w:sz w:val="26"/>
                <w:szCs w:val="26"/>
              </w:rPr>
              <w:t>技巧</w:t>
            </w:r>
            <w:r w:rsidRPr="0020066E">
              <w:rPr>
                <w:rFonts w:ascii="新細明體" w:hAnsi="新細明體"/>
                <w:sz w:val="26"/>
                <w:szCs w:val="26"/>
              </w:rPr>
              <w:t>/</w:t>
            </w:r>
            <w:r w:rsidRPr="0020066E">
              <w:rPr>
                <w:rFonts w:ascii="新細明體" w:hAnsi="新細明體" w:hint="eastAsia"/>
                <w:sz w:val="26"/>
                <w:szCs w:val="26"/>
              </w:rPr>
              <w:t>服裝儀態</w:t>
            </w:r>
            <w:r w:rsidRPr="0020066E">
              <w:rPr>
                <w:rFonts w:ascii="新細明體" w:hAnsi="新細明體"/>
                <w:sz w:val="26"/>
                <w:szCs w:val="26"/>
              </w:rPr>
              <w:t>/</w:t>
            </w:r>
            <w:r w:rsidRPr="0020066E">
              <w:rPr>
                <w:rFonts w:ascii="新細明體" w:hAnsi="新細明體" w:hint="eastAsia"/>
                <w:sz w:val="26"/>
                <w:szCs w:val="26"/>
              </w:rPr>
              <w:t>語調</w:t>
            </w:r>
            <w:r w:rsidRPr="0020066E">
              <w:rPr>
                <w:rFonts w:ascii="新細明體" w:hAnsi="新細明體"/>
                <w:sz w:val="26"/>
                <w:szCs w:val="26"/>
              </w:rPr>
              <w:t>/</w:t>
            </w:r>
            <w:r w:rsidRPr="0020066E">
              <w:rPr>
                <w:rFonts w:ascii="新細明體" w:hAnsi="新細明體" w:hint="eastAsia"/>
                <w:sz w:val="26"/>
                <w:szCs w:val="26"/>
              </w:rPr>
              <w:t>時間依順序得分高低決定總名次。</w:t>
            </w:r>
          </w:p>
        </w:tc>
      </w:tr>
      <w:tr w:rsidR="004A36D2" w:rsidRPr="00BA365D" w:rsidTr="00BA365D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4A36D2" w:rsidRPr="0020066E" w:rsidRDefault="004A36D2" w:rsidP="000C0FB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20066E">
              <w:rPr>
                <w:rFonts w:ascii="新細明體" w:hAnsi="新細明體" w:hint="eastAsia"/>
                <w:b/>
                <w:sz w:val="26"/>
                <w:szCs w:val="26"/>
              </w:rPr>
              <w:t>優勝獎勵</w:t>
            </w:r>
          </w:p>
        </w:tc>
        <w:tc>
          <w:tcPr>
            <w:tcW w:w="8804" w:type="dxa"/>
            <w:gridSpan w:val="2"/>
            <w:tcBorders>
              <w:bottom w:val="double" w:sz="4" w:space="0" w:color="auto"/>
            </w:tcBorders>
          </w:tcPr>
          <w:p w:rsidR="004A36D2" w:rsidRPr="0020066E" w:rsidRDefault="009F1787" w:rsidP="000C0FB5">
            <w:pPr>
              <w:rPr>
                <w:rFonts w:ascii="新細明體" w:hAnsi="新細明體"/>
                <w:color w:val="000000"/>
                <w:sz w:val="26"/>
                <w:szCs w:val="26"/>
              </w:rPr>
            </w:pPr>
            <w:r>
              <w:rPr>
                <w:rFonts w:ascii="新細明體" w:hAnsi="新細明體" w:cs="Arial"/>
                <w:color w:val="000000"/>
                <w:sz w:val="26"/>
                <w:szCs w:val="26"/>
              </w:rPr>
              <w:t>金口獎委員會為鼓勵</w:t>
            </w:r>
            <w:r>
              <w:rPr>
                <w:rFonts w:ascii="新細明體" w:hAnsi="新細明體" w:cs="Arial" w:hint="eastAsia"/>
                <w:color w:val="000000"/>
                <w:sz w:val="26"/>
                <w:szCs w:val="26"/>
              </w:rPr>
              <w:t>各分會訓練會員</w:t>
            </w:r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t>參與金</w:t>
            </w:r>
            <w:proofErr w:type="gramStart"/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t>囗</w:t>
            </w:r>
            <w:proofErr w:type="gramEnd"/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t>獎演講比賽來提升自我能力，特別在總會長</w:t>
            </w:r>
            <w:proofErr w:type="gramStart"/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t>盃</w:t>
            </w:r>
            <w:proofErr w:type="gramEnd"/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t>比賽規劃獎勵辦法：</w:t>
            </w:r>
            <w:r>
              <w:rPr>
                <w:rFonts w:ascii="新細明體" w:hAnsi="新細明體" w:cs="Arial" w:hint="eastAsia"/>
                <w:color w:val="000000"/>
                <w:sz w:val="26"/>
                <w:szCs w:val="26"/>
              </w:rPr>
              <w:t>(獎勵金是補助得名選手之分會)</w:t>
            </w:r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br/>
              <w:t>第一名：得名選手分會獎勵一萬元。</w:t>
            </w:r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br/>
              <w:t>第二名：得名選手分會獎勵六仟元。</w:t>
            </w:r>
            <w:r w:rsidR="00BA365D" w:rsidRPr="0020066E">
              <w:rPr>
                <w:rFonts w:ascii="新細明體" w:hAnsi="新細明體" w:cs="Arial"/>
                <w:color w:val="000000"/>
                <w:sz w:val="26"/>
                <w:szCs w:val="26"/>
              </w:rPr>
              <w:br/>
              <w:t>第三名：得名選手分會獎勵三仟元。</w:t>
            </w:r>
          </w:p>
        </w:tc>
      </w:tr>
    </w:tbl>
    <w:p w:rsidR="004A36D2" w:rsidRDefault="004A36D2" w:rsidP="0076561D">
      <w:pPr>
        <w:pStyle w:val="Web"/>
        <w:spacing w:before="0" w:beforeAutospacing="0" w:after="0" w:afterAutospacing="0"/>
        <w:rPr>
          <w:rFonts w:ascii="Arial" w:hAnsi="Arial" w:cs="Arial" w:hint="eastAsia"/>
          <w:color w:val="454545"/>
          <w:sz w:val="20"/>
          <w:szCs w:val="20"/>
        </w:rPr>
      </w:pPr>
    </w:p>
    <w:sectPr w:rsidR="004A36D2" w:rsidSect="00902B08">
      <w:pgSz w:w="11906" w:h="16838"/>
      <w:pgMar w:top="540" w:right="232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B9" w:rsidRDefault="00AD3DB9">
      <w:r>
        <w:separator/>
      </w:r>
    </w:p>
  </w:endnote>
  <w:endnote w:type="continuationSeparator" w:id="0">
    <w:p w:rsidR="00AD3DB9" w:rsidRDefault="00A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B9" w:rsidRDefault="00AD3DB9">
      <w:r>
        <w:separator/>
      </w:r>
    </w:p>
  </w:footnote>
  <w:footnote w:type="continuationSeparator" w:id="0">
    <w:p w:rsidR="00AD3DB9" w:rsidRDefault="00AD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5C"/>
    <w:multiLevelType w:val="hybridMultilevel"/>
    <w:tmpl w:val="98EC09CA"/>
    <w:lvl w:ilvl="0" w:tplc="2252EDD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FF16C5"/>
    <w:multiLevelType w:val="hybridMultilevel"/>
    <w:tmpl w:val="B194FD2E"/>
    <w:lvl w:ilvl="0" w:tplc="AB08DE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圓" w:eastAsia="文鼎中圓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ABA4A34"/>
    <w:multiLevelType w:val="hybridMultilevel"/>
    <w:tmpl w:val="4580BF80"/>
    <w:lvl w:ilvl="0" w:tplc="EAE4DA74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AD65401"/>
    <w:multiLevelType w:val="hybridMultilevel"/>
    <w:tmpl w:val="9ED03EFC"/>
    <w:lvl w:ilvl="0" w:tplc="3056CCC8">
      <w:start w:val="20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B"/>
    <w:rsid w:val="000026F4"/>
    <w:rsid w:val="000111DF"/>
    <w:rsid w:val="0001282F"/>
    <w:rsid w:val="0001324B"/>
    <w:rsid w:val="0001673A"/>
    <w:rsid w:val="0001799A"/>
    <w:rsid w:val="0003045A"/>
    <w:rsid w:val="0003183B"/>
    <w:rsid w:val="00032714"/>
    <w:rsid w:val="00061656"/>
    <w:rsid w:val="000723A6"/>
    <w:rsid w:val="00072ACE"/>
    <w:rsid w:val="00086703"/>
    <w:rsid w:val="000A2817"/>
    <w:rsid w:val="000B4B8D"/>
    <w:rsid w:val="000B5C5F"/>
    <w:rsid w:val="000C04B7"/>
    <w:rsid w:val="000C0FB5"/>
    <w:rsid w:val="000D1AED"/>
    <w:rsid w:val="000D626A"/>
    <w:rsid w:val="000E1390"/>
    <w:rsid w:val="000E1F43"/>
    <w:rsid w:val="00101B29"/>
    <w:rsid w:val="00106789"/>
    <w:rsid w:val="00114AD2"/>
    <w:rsid w:val="001174E8"/>
    <w:rsid w:val="001338EF"/>
    <w:rsid w:val="00143919"/>
    <w:rsid w:val="00167230"/>
    <w:rsid w:val="001838B3"/>
    <w:rsid w:val="00193A96"/>
    <w:rsid w:val="001A316F"/>
    <w:rsid w:val="001B0845"/>
    <w:rsid w:val="001C1720"/>
    <w:rsid w:val="001C6B5A"/>
    <w:rsid w:val="001D5EDE"/>
    <w:rsid w:val="001F42D1"/>
    <w:rsid w:val="0020066E"/>
    <w:rsid w:val="00207F45"/>
    <w:rsid w:val="00214490"/>
    <w:rsid w:val="00217E59"/>
    <w:rsid w:val="00220625"/>
    <w:rsid w:val="00224129"/>
    <w:rsid w:val="00224B6C"/>
    <w:rsid w:val="00246926"/>
    <w:rsid w:val="00265135"/>
    <w:rsid w:val="002835D2"/>
    <w:rsid w:val="002843BF"/>
    <w:rsid w:val="00284BAE"/>
    <w:rsid w:val="00292677"/>
    <w:rsid w:val="00293364"/>
    <w:rsid w:val="002A11FE"/>
    <w:rsid w:val="002C73FB"/>
    <w:rsid w:val="002D0A0F"/>
    <w:rsid w:val="002D6B71"/>
    <w:rsid w:val="002E3E17"/>
    <w:rsid w:val="002E5C26"/>
    <w:rsid w:val="002F0C92"/>
    <w:rsid w:val="00304994"/>
    <w:rsid w:val="00310950"/>
    <w:rsid w:val="00320A39"/>
    <w:rsid w:val="00327840"/>
    <w:rsid w:val="00337E8C"/>
    <w:rsid w:val="00340356"/>
    <w:rsid w:val="00343EB5"/>
    <w:rsid w:val="00346389"/>
    <w:rsid w:val="00355ABA"/>
    <w:rsid w:val="003651CF"/>
    <w:rsid w:val="00367150"/>
    <w:rsid w:val="003A5856"/>
    <w:rsid w:val="003B283D"/>
    <w:rsid w:val="003B5F91"/>
    <w:rsid w:val="003C0B1E"/>
    <w:rsid w:val="003C534C"/>
    <w:rsid w:val="003D7B7A"/>
    <w:rsid w:val="003E0263"/>
    <w:rsid w:val="003F3819"/>
    <w:rsid w:val="003F5053"/>
    <w:rsid w:val="003F611B"/>
    <w:rsid w:val="003F7A22"/>
    <w:rsid w:val="004023CE"/>
    <w:rsid w:val="00414277"/>
    <w:rsid w:val="00441A35"/>
    <w:rsid w:val="00452E2C"/>
    <w:rsid w:val="00465A6A"/>
    <w:rsid w:val="00466B93"/>
    <w:rsid w:val="00475E67"/>
    <w:rsid w:val="00490980"/>
    <w:rsid w:val="0049308B"/>
    <w:rsid w:val="004A36D2"/>
    <w:rsid w:val="004A4AC4"/>
    <w:rsid w:val="004A6BED"/>
    <w:rsid w:val="004B6B3B"/>
    <w:rsid w:val="004E10C9"/>
    <w:rsid w:val="004E34E7"/>
    <w:rsid w:val="00500AD5"/>
    <w:rsid w:val="00503797"/>
    <w:rsid w:val="00510020"/>
    <w:rsid w:val="00512E6A"/>
    <w:rsid w:val="00514A19"/>
    <w:rsid w:val="00515B41"/>
    <w:rsid w:val="00516CE7"/>
    <w:rsid w:val="00520B7F"/>
    <w:rsid w:val="005226C0"/>
    <w:rsid w:val="005315B7"/>
    <w:rsid w:val="00531F7F"/>
    <w:rsid w:val="00535446"/>
    <w:rsid w:val="00536FD8"/>
    <w:rsid w:val="00542835"/>
    <w:rsid w:val="005457AE"/>
    <w:rsid w:val="005474B3"/>
    <w:rsid w:val="0055005B"/>
    <w:rsid w:val="00561BB4"/>
    <w:rsid w:val="00577703"/>
    <w:rsid w:val="00582C88"/>
    <w:rsid w:val="00590C73"/>
    <w:rsid w:val="005974B7"/>
    <w:rsid w:val="005A0BF1"/>
    <w:rsid w:val="005A32E1"/>
    <w:rsid w:val="005B1A74"/>
    <w:rsid w:val="005C28AF"/>
    <w:rsid w:val="005C60C6"/>
    <w:rsid w:val="005E47C6"/>
    <w:rsid w:val="005F02F8"/>
    <w:rsid w:val="005F1023"/>
    <w:rsid w:val="005F46DA"/>
    <w:rsid w:val="00605EFE"/>
    <w:rsid w:val="00641E8D"/>
    <w:rsid w:val="0065400D"/>
    <w:rsid w:val="00682810"/>
    <w:rsid w:val="00693470"/>
    <w:rsid w:val="006B17B7"/>
    <w:rsid w:val="006B313D"/>
    <w:rsid w:val="006B5474"/>
    <w:rsid w:val="006C1E96"/>
    <w:rsid w:val="006C2AF8"/>
    <w:rsid w:val="006C713F"/>
    <w:rsid w:val="006D4070"/>
    <w:rsid w:val="006F4989"/>
    <w:rsid w:val="006F51D2"/>
    <w:rsid w:val="007077F3"/>
    <w:rsid w:val="0072224C"/>
    <w:rsid w:val="00725BC4"/>
    <w:rsid w:val="007379CB"/>
    <w:rsid w:val="00740CA4"/>
    <w:rsid w:val="00742C76"/>
    <w:rsid w:val="00753D66"/>
    <w:rsid w:val="007617BC"/>
    <w:rsid w:val="00762E7E"/>
    <w:rsid w:val="00763B55"/>
    <w:rsid w:val="0076561D"/>
    <w:rsid w:val="00767835"/>
    <w:rsid w:val="00792E2C"/>
    <w:rsid w:val="00793B7D"/>
    <w:rsid w:val="007A267B"/>
    <w:rsid w:val="007A44E4"/>
    <w:rsid w:val="007B41D6"/>
    <w:rsid w:val="007B5714"/>
    <w:rsid w:val="007B7B7C"/>
    <w:rsid w:val="007D7694"/>
    <w:rsid w:val="007F6EAF"/>
    <w:rsid w:val="00805182"/>
    <w:rsid w:val="00827D70"/>
    <w:rsid w:val="008421B2"/>
    <w:rsid w:val="00845162"/>
    <w:rsid w:val="008567E6"/>
    <w:rsid w:val="008645C8"/>
    <w:rsid w:val="008773DB"/>
    <w:rsid w:val="008854AD"/>
    <w:rsid w:val="00885C35"/>
    <w:rsid w:val="00891895"/>
    <w:rsid w:val="008956E6"/>
    <w:rsid w:val="00895ED5"/>
    <w:rsid w:val="008A0E16"/>
    <w:rsid w:val="008C0EBB"/>
    <w:rsid w:val="008E1CCD"/>
    <w:rsid w:val="008F4D93"/>
    <w:rsid w:val="008F6048"/>
    <w:rsid w:val="00902B08"/>
    <w:rsid w:val="00902D7E"/>
    <w:rsid w:val="0090348F"/>
    <w:rsid w:val="00934F7D"/>
    <w:rsid w:val="0093782C"/>
    <w:rsid w:val="0094263A"/>
    <w:rsid w:val="0094326A"/>
    <w:rsid w:val="009604CB"/>
    <w:rsid w:val="00973738"/>
    <w:rsid w:val="009760B1"/>
    <w:rsid w:val="00980F06"/>
    <w:rsid w:val="00982017"/>
    <w:rsid w:val="00982BC8"/>
    <w:rsid w:val="00985685"/>
    <w:rsid w:val="00990895"/>
    <w:rsid w:val="009A31C8"/>
    <w:rsid w:val="009B241E"/>
    <w:rsid w:val="009C0866"/>
    <w:rsid w:val="009C2FC6"/>
    <w:rsid w:val="009F1787"/>
    <w:rsid w:val="00A0269E"/>
    <w:rsid w:val="00A038BA"/>
    <w:rsid w:val="00A0688C"/>
    <w:rsid w:val="00A26352"/>
    <w:rsid w:val="00A378F7"/>
    <w:rsid w:val="00A40BB7"/>
    <w:rsid w:val="00A53176"/>
    <w:rsid w:val="00A57FEA"/>
    <w:rsid w:val="00A74B46"/>
    <w:rsid w:val="00A82F1E"/>
    <w:rsid w:val="00A84D51"/>
    <w:rsid w:val="00A92598"/>
    <w:rsid w:val="00AA545B"/>
    <w:rsid w:val="00AC3224"/>
    <w:rsid w:val="00AC5161"/>
    <w:rsid w:val="00AD32D2"/>
    <w:rsid w:val="00AD3DB9"/>
    <w:rsid w:val="00AF74C1"/>
    <w:rsid w:val="00B038F3"/>
    <w:rsid w:val="00B13112"/>
    <w:rsid w:val="00B22179"/>
    <w:rsid w:val="00B24B83"/>
    <w:rsid w:val="00B33497"/>
    <w:rsid w:val="00B3421D"/>
    <w:rsid w:val="00B3510B"/>
    <w:rsid w:val="00B41436"/>
    <w:rsid w:val="00B50A39"/>
    <w:rsid w:val="00B529A6"/>
    <w:rsid w:val="00B5618C"/>
    <w:rsid w:val="00B7031F"/>
    <w:rsid w:val="00B71BE3"/>
    <w:rsid w:val="00B72619"/>
    <w:rsid w:val="00B74A7C"/>
    <w:rsid w:val="00B84A6B"/>
    <w:rsid w:val="00BA248F"/>
    <w:rsid w:val="00BA365D"/>
    <w:rsid w:val="00BD5E2A"/>
    <w:rsid w:val="00BD74B9"/>
    <w:rsid w:val="00BE1504"/>
    <w:rsid w:val="00BF1E7E"/>
    <w:rsid w:val="00BF380F"/>
    <w:rsid w:val="00C02629"/>
    <w:rsid w:val="00C02BFC"/>
    <w:rsid w:val="00C25B20"/>
    <w:rsid w:val="00C33541"/>
    <w:rsid w:val="00C37DDC"/>
    <w:rsid w:val="00C52EB7"/>
    <w:rsid w:val="00C5558B"/>
    <w:rsid w:val="00C71B98"/>
    <w:rsid w:val="00C74951"/>
    <w:rsid w:val="00C74B7B"/>
    <w:rsid w:val="00C779B5"/>
    <w:rsid w:val="00C81879"/>
    <w:rsid w:val="00C95248"/>
    <w:rsid w:val="00CA461C"/>
    <w:rsid w:val="00CA4AF5"/>
    <w:rsid w:val="00CB7F18"/>
    <w:rsid w:val="00CC2956"/>
    <w:rsid w:val="00CD52F8"/>
    <w:rsid w:val="00CF0194"/>
    <w:rsid w:val="00CF40AC"/>
    <w:rsid w:val="00D0241F"/>
    <w:rsid w:val="00D06CA5"/>
    <w:rsid w:val="00D2131A"/>
    <w:rsid w:val="00D518DA"/>
    <w:rsid w:val="00D607F7"/>
    <w:rsid w:val="00D61AC4"/>
    <w:rsid w:val="00D64034"/>
    <w:rsid w:val="00D65D56"/>
    <w:rsid w:val="00D6619C"/>
    <w:rsid w:val="00D76FD9"/>
    <w:rsid w:val="00D81032"/>
    <w:rsid w:val="00D912DC"/>
    <w:rsid w:val="00DB2465"/>
    <w:rsid w:val="00DC258A"/>
    <w:rsid w:val="00DD06E2"/>
    <w:rsid w:val="00DD303A"/>
    <w:rsid w:val="00DE1B99"/>
    <w:rsid w:val="00DE733E"/>
    <w:rsid w:val="00E06EA4"/>
    <w:rsid w:val="00E24BEB"/>
    <w:rsid w:val="00E27339"/>
    <w:rsid w:val="00E31759"/>
    <w:rsid w:val="00E40058"/>
    <w:rsid w:val="00E558DC"/>
    <w:rsid w:val="00E57BBA"/>
    <w:rsid w:val="00E6289C"/>
    <w:rsid w:val="00E66FC4"/>
    <w:rsid w:val="00E703C4"/>
    <w:rsid w:val="00E83FCD"/>
    <w:rsid w:val="00E845DA"/>
    <w:rsid w:val="00E86588"/>
    <w:rsid w:val="00E93039"/>
    <w:rsid w:val="00EA0E2C"/>
    <w:rsid w:val="00EA1D35"/>
    <w:rsid w:val="00EB7954"/>
    <w:rsid w:val="00EE0F9E"/>
    <w:rsid w:val="00EE4D8B"/>
    <w:rsid w:val="00EE64E5"/>
    <w:rsid w:val="00EE78F0"/>
    <w:rsid w:val="00EF4DFA"/>
    <w:rsid w:val="00EF6DD5"/>
    <w:rsid w:val="00F01C98"/>
    <w:rsid w:val="00F1566E"/>
    <w:rsid w:val="00F16557"/>
    <w:rsid w:val="00F2362D"/>
    <w:rsid w:val="00F24942"/>
    <w:rsid w:val="00F40C74"/>
    <w:rsid w:val="00F41A57"/>
    <w:rsid w:val="00F444D2"/>
    <w:rsid w:val="00F4629C"/>
    <w:rsid w:val="00F86B49"/>
    <w:rsid w:val="00F90978"/>
    <w:rsid w:val="00FA51AC"/>
    <w:rsid w:val="00FB13FB"/>
    <w:rsid w:val="00FB17CA"/>
    <w:rsid w:val="00FC6B45"/>
    <w:rsid w:val="00FD1907"/>
    <w:rsid w:val="00FD33EF"/>
    <w:rsid w:val="00FE13F9"/>
    <w:rsid w:val="00FE563A"/>
    <w:rsid w:val="00FF2E5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B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039"/>
    <w:rPr>
      <w:rFonts w:ascii="Arial" w:hAnsi="Arial"/>
      <w:sz w:val="18"/>
      <w:szCs w:val="18"/>
    </w:rPr>
  </w:style>
  <w:style w:type="paragraph" w:customStyle="1" w:styleId="a4">
    <w:name w:val="公文(後續段落_主旨)"/>
    <w:basedOn w:val="a"/>
    <w:rsid w:val="00343EB5"/>
    <w:pPr>
      <w:widowControl/>
      <w:ind w:left="958"/>
    </w:pPr>
    <w:rPr>
      <w:rFonts w:eastAsia="標楷體"/>
      <w:kern w:val="0"/>
      <w:sz w:val="32"/>
    </w:rPr>
  </w:style>
  <w:style w:type="paragraph" w:customStyle="1" w:styleId="a5">
    <w:name w:val="公文(主旨)"/>
    <w:basedOn w:val="a"/>
    <w:next w:val="a4"/>
    <w:rsid w:val="00343EB5"/>
    <w:pPr>
      <w:widowControl/>
      <w:ind w:left="958" w:hanging="958"/>
    </w:pPr>
    <w:rPr>
      <w:rFonts w:eastAsia="標楷體"/>
      <w:kern w:val="0"/>
      <w:sz w:val="32"/>
    </w:rPr>
  </w:style>
  <w:style w:type="paragraph" w:customStyle="1" w:styleId="a6">
    <w:name w:val="公文(全銜)"/>
    <w:rsid w:val="00343EB5"/>
    <w:pPr>
      <w:spacing w:line="480" w:lineRule="auto"/>
    </w:pPr>
    <w:rPr>
      <w:rFonts w:eastAsia="標楷體"/>
      <w:b/>
      <w:color w:val="FF0000"/>
      <w:sz w:val="40"/>
    </w:rPr>
  </w:style>
  <w:style w:type="paragraph" w:customStyle="1" w:styleId="a7">
    <w:name w:val="公文(地址)"/>
    <w:basedOn w:val="a"/>
    <w:rsid w:val="00343EB5"/>
    <w:pPr>
      <w:widowControl/>
      <w:ind w:left="8278"/>
    </w:pPr>
    <w:rPr>
      <w:rFonts w:eastAsia="標楷體"/>
      <w:kern w:val="0"/>
    </w:rPr>
  </w:style>
  <w:style w:type="paragraph" w:customStyle="1" w:styleId="a8">
    <w:name w:val="公文(受文者)"/>
    <w:basedOn w:val="a"/>
    <w:next w:val="a"/>
    <w:rsid w:val="00343EB5"/>
    <w:pPr>
      <w:widowControl/>
      <w:ind w:left="1440" w:hanging="1440"/>
    </w:pPr>
    <w:rPr>
      <w:rFonts w:eastAsia="標楷體"/>
      <w:kern w:val="0"/>
      <w:sz w:val="32"/>
    </w:rPr>
  </w:style>
  <w:style w:type="paragraph" w:customStyle="1" w:styleId="a9">
    <w:name w:val="公文(密等)"/>
    <w:basedOn w:val="a"/>
    <w:rsid w:val="00343EB5"/>
    <w:pPr>
      <w:widowControl/>
    </w:pPr>
    <w:rPr>
      <w:rFonts w:eastAsia="標楷體"/>
      <w:kern w:val="0"/>
    </w:rPr>
  </w:style>
  <w:style w:type="paragraph" w:customStyle="1" w:styleId="aa">
    <w:name w:val="公文(速別)"/>
    <w:basedOn w:val="a"/>
    <w:rsid w:val="00343EB5"/>
    <w:pPr>
      <w:widowControl/>
    </w:pPr>
    <w:rPr>
      <w:rFonts w:eastAsia="標楷體"/>
      <w:kern w:val="0"/>
    </w:rPr>
  </w:style>
  <w:style w:type="paragraph" w:customStyle="1" w:styleId="ab">
    <w:name w:val="公文(發文日期)"/>
    <w:basedOn w:val="a"/>
    <w:next w:val="a"/>
    <w:rsid w:val="00343EB5"/>
    <w:pPr>
      <w:widowControl/>
    </w:pPr>
    <w:rPr>
      <w:rFonts w:eastAsia="標楷體"/>
      <w:kern w:val="0"/>
    </w:rPr>
  </w:style>
  <w:style w:type="paragraph" w:customStyle="1" w:styleId="ac">
    <w:name w:val="公文(發文字號)"/>
    <w:basedOn w:val="a"/>
    <w:next w:val="a"/>
    <w:rsid w:val="00343EB5"/>
    <w:pPr>
      <w:widowControl/>
      <w:ind w:left="1320" w:hanging="1320"/>
    </w:pPr>
    <w:rPr>
      <w:rFonts w:eastAsia="標楷體"/>
      <w:kern w:val="0"/>
    </w:rPr>
  </w:style>
  <w:style w:type="table" w:styleId="ad">
    <w:name w:val="Table Grid"/>
    <w:basedOn w:val="a1"/>
    <w:rsid w:val="00C71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rsid w:val="00E703C4"/>
    <w:rPr>
      <w:sz w:val="18"/>
      <w:szCs w:val="18"/>
    </w:rPr>
  </w:style>
  <w:style w:type="paragraph" w:styleId="af">
    <w:name w:val="annotation text"/>
    <w:basedOn w:val="a"/>
    <w:semiHidden/>
    <w:rsid w:val="00E703C4"/>
  </w:style>
  <w:style w:type="paragraph" w:styleId="af0">
    <w:name w:val="annotation subject"/>
    <w:basedOn w:val="af"/>
    <w:next w:val="af"/>
    <w:semiHidden/>
    <w:rsid w:val="00E703C4"/>
    <w:rPr>
      <w:b/>
      <w:bCs/>
    </w:rPr>
  </w:style>
  <w:style w:type="paragraph" w:styleId="af1">
    <w:name w:val="header"/>
    <w:basedOn w:val="a"/>
    <w:link w:val="af2"/>
    <w:rsid w:val="00F24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rsid w:val="00F24942"/>
    <w:rPr>
      <w:kern w:val="2"/>
    </w:rPr>
  </w:style>
  <w:style w:type="paragraph" w:styleId="af3">
    <w:name w:val="footer"/>
    <w:basedOn w:val="a"/>
    <w:link w:val="af4"/>
    <w:rsid w:val="00F24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0"/>
    <w:link w:val="af3"/>
    <w:rsid w:val="00F24942"/>
    <w:rPr>
      <w:kern w:val="2"/>
    </w:rPr>
  </w:style>
  <w:style w:type="paragraph" w:styleId="Web">
    <w:name w:val="Normal (Web)"/>
    <w:basedOn w:val="a"/>
    <w:rsid w:val="007656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istParagraph">
    <w:name w:val="List Paragraph"/>
    <w:basedOn w:val="a"/>
    <w:rsid w:val="004A36D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B5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039"/>
    <w:rPr>
      <w:rFonts w:ascii="Arial" w:hAnsi="Arial"/>
      <w:sz w:val="18"/>
      <w:szCs w:val="18"/>
    </w:rPr>
  </w:style>
  <w:style w:type="paragraph" w:customStyle="1" w:styleId="a4">
    <w:name w:val="公文(後續段落_主旨)"/>
    <w:basedOn w:val="a"/>
    <w:rsid w:val="00343EB5"/>
    <w:pPr>
      <w:widowControl/>
      <w:ind w:left="958"/>
    </w:pPr>
    <w:rPr>
      <w:rFonts w:eastAsia="標楷體"/>
      <w:kern w:val="0"/>
      <w:sz w:val="32"/>
    </w:rPr>
  </w:style>
  <w:style w:type="paragraph" w:customStyle="1" w:styleId="a5">
    <w:name w:val="公文(主旨)"/>
    <w:basedOn w:val="a"/>
    <w:next w:val="a4"/>
    <w:rsid w:val="00343EB5"/>
    <w:pPr>
      <w:widowControl/>
      <w:ind w:left="958" w:hanging="958"/>
    </w:pPr>
    <w:rPr>
      <w:rFonts w:eastAsia="標楷體"/>
      <w:kern w:val="0"/>
      <w:sz w:val="32"/>
    </w:rPr>
  </w:style>
  <w:style w:type="paragraph" w:customStyle="1" w:styleId="a6">
    <w:name w:val="公文(全銜)"/>
    <w:rsid w:val="00343EB5"/>
    <w:pPr>
      <w:spacing w:line="480" w:lineRule="auto"/>
    </w:pPr>
    <w:rPr>
      <w:rFonts w:eastAsia="標楷體"/>
      <w:b/>
      <w:color w:val="FF0000"/>
      <w:sz w:val="40"/>
    </w:rPr>
  </w:style>
  <w:style w:type="paragraph" w:customStyle="1" w:styleId="a7">
    <w:name w:val="公文(地址)"/>
    <w:basedOn w:val="a"/>
    <w:rsid w:val="00343EB5"/>
    <w:pPr>
      <w:widowControl/>
      <w:ind w:left="8278"/>
    </w:pPr>
    <w:rPr>
      <w:rFonts w:eastAsia="標楷體"/>
      <w:kern w:val="0"/>
    </w:rPr>
  </w:style>
  <w:style w:type="paragraph" w:customStyle="1" w:styleId="a8">
    <w:name w:val="公文(受文者)"/>
    <w:basedOn w:val="a"/>
    <w:next w:val="a"/>
    <w:rsid w:val="00343EB5"/>
    <w:pPr>
      <w:widowControl/>
      <w:ind w:left="1440" w:hanging="1440"/>
    </w:pPr>
    <w:rPr>
      <w:rFonts w:eastAsia="標楷體"/>
      <w:kern w:val="0"/>
      <w:sz w:val="32"/>
    </w:rPr>
  </w:style>
  <w:style w:type="paragraph" w:customStyle="1" w:styleId="a9">
    <w:name w:val="公文(密等)"/>
    <w:basedOn w:val="a"/>
    <w:rsid w:val="00343EB5"/>
    <w:pPr>
      <w:widowControl/>
    </w:pPr>
    <w:rPr>
      <w:rFonts w:eastAsia="標楷體"/>
      <w:kern w:val="0"/>
    </w:rPr>
  </w:style>
  <w:style w:type="paragraph" w:customStyle="1" w:styleId="aa">
    <w:name w:val="公文(速別)"/>
    <w:basedOn w:val="a"/>
    <w:rsid w:val="00343EB5"/>
    <w:pPr>
      <w:widowControl/>
    </w:pPr>
    <w:rPr>
      <w:rFonts w:eastAsia="標楷體"/>
      <w:kern w:val="0"/>
    </w:rPr>
  </w:style>
  <w:style w:type="paragraph" w:customStyle="1" w:styleId="ab">
    <w:name w:val="公文(發文日期)"/>
    <w:basedOn w:val="a"/>
    <w:next w:val="a"/>
    <w:rsid w:val="00343EB5"/>
    <w:pPr>
      <w:widowControl/>
    </w:pPr>
    <w:rPr>
      <w:rFonts w:eastAsia="標楷體"/>
      <w:kern w:val="0"/>
    </w:rPr>
  </w:style>
  <w:style w:type="paragraph" w:customStyle="1" w:styleId="ac">
    <w:name w:val="公文(發文字號)"/>
    <w:basedOn w:val="a"/>
    <w:next w:val="a"/>
    <w:rsid w:val="00343EB5"/>
    <w:pPr>
      <w:widowControl/>
      <w:ind w:left="1320" w:hanging="1320"/>
    </w:pPr>
    <w:rPr>
      <w:rFonts w:eastAsia="標楷體"/>
      <w:kern w:val="0"/>
    </w:rPr>
  </w:style>
  <w:style w:type="table" w:styleId="ad">
    <w:name w:val="Table Grid"/>
    <w:basedOn w:val="a1"/>
    <w:rsid w:val="00C71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rsid w:val="00E703C4"/>
    <w:rPr>
      <w:sz w:val="18"/>
      <w:szCs w:val="18"/>
    </w:rPr>
  </w:style>
  <w:style w:type="paragraph" w:styleId="af">
    <w:name w:val="annotation text"/>
    <w:basedOn w:val="a"/>
    <w:semiHidden/>
    <w:rsid w:val="00E703C4"/>
  </w:style>
  <w:style w:type="paragraph" w:styleId="af0">
    <w:name w:val="annotation subject"/>
    <w:basedOn w:val="af"/>
    <w:next w:val="af"/>
    <w:semiHidden/>
    <w:rsid w:val="00E703C4"/>
    <w:rPr>
      <w:b/>
      <w:bCs/>
    </w:rPr>
  </w:style>
  <w:style w:type="paragraph" w:styleId="af1">
    <w:name w:val="header"/>
    <w:basedOn w:val="a"/>
    <w:link w:val="af2"/>
    <w:rsid w:val="00F24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rsid w:val="00F24942"/>
    <w:rPr>
      <w:kern w:val="2"/>
    </w:rPr>
  </w:style>
  <w:style w:type="paragraph" w:styleId="af3">
    <w:name w:val="footer"/>
    <w:basedOn w:val="a"/>
    <w:link w:val="af4"/>
    <w:rsid w:val="00F249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0"/>
    <w:link w:val="af3"/>
    <w:rsid w:val="00F24942"/>
    <w:rPr>
      <w:kern w:val="2"/>
    </w:rPr>
  </w:style>
  <w:style w:type="paragraph" w:styleId="Web">
    <w:name w:val="Normal (Web)"/>
    <w:basedOn w:val="a"/>
    <w:rsid w:val="007656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istParagraph">
    <w:name w:val="List Paragraph"/>
    <w:basedOn w:val="a"/>
    <w:rsid w:val="004A36D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NONE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中 市 台 中 女 國 際 青 年 商 會  函</dc:title>
  <dc:creator>ACER</dc:creator>
  <cp:lastModifiedBy>hp</cp:lastModifiedBy>
  <cp:revision>2</cp:revision>
  <cp:lastPrinted>2013-08-09T06:41:00Z</cp:lastPrinted>
  <dcterms:created xsi:type="dcterms:W3CDTF">2013-08-15T03:42:00Z</dcterms:created>
  <dcterms:modified xsi:type="dcterms:W3CDTF">2013-08-15T03:42:00Z</dcterms:modified>
</cp:coreProperties>
</file>